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5811"/>
        <w:gridCol w:w="1576"/>
      </w:tblGrid>
      <w:tr w:rsidR="00325610" w:rsidRPr="00132A74" w:rsidTr="00132A74">
        <w:tc>
          <w:tcPr>
            <w:tcW w:w="1118" w:type="pct"/>
            <w:shd w:val="clear" w:color="auto" w:fill="B2C0D9"/>
          </w:tcPr>
          <w:p w:rsidR="00325610" w:rsidRPr="00132A74" w:rsidRDefault="00325610" w:rsidP="00132A74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lang w:val="en-US"/>
              </w:rPr>
              <w:t>Naziv nastavnoga predmeta</w:t>
            </w:r>
          </w:p>
        </w:tc>
        <w:tc>
          <w:tcPr>
            <w:tcW w:w="3882" w:type="pct"/>
            <w:gridSpan w:val="2"/>
            <w:shd w:val="clear" w:color="auto" w:fill="B2C0D9"/>
          </w:tcPr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132A74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132A74" w:rsidTr="00132A74">
        <w:tc>
          <w:tcPr>
            <w:tcW w:w="1118" w:type="pct"/>
            <w:shd w:val="clear" w:color="auto" w:fill="auto"/>
          </w:tcPr>
          <w:p w:rsidR="00325610" w:rsidRPr="00132A74" w:rsidRDefault="00325610" w:rsidP="00132A74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882" w:type="pct"/>
            <w:gridSpan w:val="2"/>
            <w:shd w:val="clear" w:color="auto" w:fill="auto"/>
          </w:tcPr>
          <w:p w:rsidR="00132A74" w:rsidRDefault="00895831" w:rsidP="00132A74">
            <w:pP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6</w:t>
            </w:r>
            <w:r w:rsidR="00904D6A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5</w:t>
            </w: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.</w:t>
            </w:r>
            <w:r w:rsidR="00807F93"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, 6</w:t>
            </w:r>
            <w:r w:rsidR="00904D6A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6</w:t>
            </w:r>
            <w:r w:rsidR="00807F93"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.</w:t>
            </w: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Geografska obilježja regije </w:t>
            </w:r>
          </w:p>
          <w:p w:rsidR="00132A74" w:rsidRPr="00132A74" w:rsidRDefault="00132A74" w:rsidP="00132A74">
            <w:pP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U prostranoj Istočnoeuropskoj nizini</w:t>
            </w:r>
          </w:p>
          <w:p w:rsidR="00325610" w:rsidRPr="00132A74" w:rsidRDefault="00132A74" w:rsidP="00132A74">
            <w:pP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Društveno-geografska obilježja</w:t>
            </w:r>
          </w:p>
        </w:tc>
      </w:tr>
      <w:tr w:rsidR="00325610" w:rsidRPr="00132A74" w:rsidTr="00132A74">
        <w:tc>
          <w:tcPr>
            <w:tcW w:w="1118" w:type="pct"/>
            <w:shd w:val="clear" w:color="auto" w:fill="auto"/>
          </w:tcPr>
          <w:p w:rsidR="00325610" w:rsidRPr="00132A74" w:rsidRDefault="00325610" w:rsidP="00132A74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</w:p>
        </w:tc>
        <w:tc>
          <w:tcPr>
            <w:tcW w:w="3882" w:type="pct"/>
            <w:gridSpan w:val="2"/>
            <w:shd w:val="clear" w:color="auto" w:fill="auto"/>
          </w:tcPr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132A74" w:rsidTr="00132A74">
        <w:tc>
          <w:tcPr>
            <w:tcW w:w="1118" w:type="pct"/>
            <w:tcBorders>
              <w:bottom w:val="single" w:sz="4" w:space="0" w:color="auto"/>
            </w:tcBorders>
            <w:shd w:val="clear" w:color="auto" w:fill="auto"/>
          </w:tcPr>
          <w:p w:rsidR="00325610" w:rsidRPr="00132A74" w:rsidRDefault="00325610" w:rsidP="00132A74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Tip sata   </w:t>
            </w:r>
            <w:r w:rsidRPr="00132A74">
              <w:rPr>
                <w:rFonts w:ascii="Lato Light" w:eastAsia="Calibri" w:hAnsi="Lato Light" w:cs="Lato Light"/>
                <w:lang w:val="en-US"/>
              </w:rPr>
              <w:t>(obrada, ponavljanje, vježbanje, provjeravanje, kombinirani)</w:t>
            </w:r>
          </w:p>
        </w:tc>
        <w:tc>
          <w:tcPr>
            <w:tcW w:w="38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132A74" w:rsidRDefault="00126C7E" w:rsidP="00132A74">
            <w:pPr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obrada</w:t>
            </w:r>
          </w:p>
        </w:tc>
      </w:tr>
      <w:tr w:rsidR="00325610" w:rsidRPr="00132A74" w:rsidTr="00132A74">
        <w:tc>
          <w:tcPr>
            <w:tcW w:w="1118" w:type="pct"/>
            <w:shd w:val="clear" w:color="auto" w:fill="CCC0D9"/>
          </w:tcPr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 učenja iz kurikuluma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(</w:t>
            </w:r>
            <w:r w:rsidRPr="00132A74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 ishod + razrada ishoda)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3054" w:type="pct"/>
            <w:shd w:val="clear" w:color="auto" w:fill="CCC0D9"/>
          </w:tcPr>
          <w:p w:rsidR="003B0B66" w:rsidRPr="00132A74" w:rsidRDefault="003B0B66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Aktivnost 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828" w:type="pct"/>
            <w:shd w:val="clear" w:color="auto" w:fill="CCC0D9"/>
          </w:tcPr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lang w:val="en-US"/>
              </w:rPr>
              <w:t xml:space="preserve">Vrednovanje ishoda i procesa učenja na kraju </w:t>
            </w:r>
          </w:p>
          <w:p w:rsidR="00325610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lang w:val="en-US"/>
              </w:rPr>
              <w:t>nastavnoga sata</w:t>
            </w:r>
          </w:p>
        </w:tc>
      </w:tr>
      <w:tr w:rsidR="00BC6367" w:rsidRPr="00132A74" w:rsidTr="00132A74">
        <w:tc>
          <w:tcPr>
            <w:tcW w:w="1118" w:type="pct"/>
            <w:shd w:val="clear" w:color="auto" w:fill="auto"/>
          </w:tcPr>
          <w:p w:rsidR="00BC6367" w:rsidRPr="00132A74" w:rsidRDefault="00BC6367" w:rsidP="00132A74">
            <w:pPr>
              <w:spacing w:line="276" w:lineRule="auto"/>
              <w:rPr>
                <w:rFonts w:ascii="Lato Light" w:hAnsi="Lato Light" w:cs="Lato Light"/>
                <w:b/>
                <w:bCs/>
                <w:color w:val="C00000"/>
              </w:rPr>
            </w:pPr>
            <w:r w:rsidRPr="00132A74">
              <w:rPr>
                <w:rFonts w:ascii="Lato Light" w:hAnsi="Lato Light" w:cs="Lato Light"/>
                <w:b/>
                <w:bCs/>
                <w:color w:val="C00000"/>
              </w:rPr>
              <w:t>GEO OŠ A.B.7.10.  Učenik objašnjava prirodno-geografske i društveno-geografske posebnosti Istočne Europe te analizira gospodarsku, vojnu i političku ulogu Ruske Federacije u Europi i svijetu.</w:t>
            </w:r>
          </w:p>
          <w:p w:rsidR="00BC6367" w:rsidRPr="00132A74" w:rsidRDefault="00BC6367" w:rsidP="00132A74">
            <w:pPr>
              <w:rPr>
                <w:rFonts w:ascii="Lato Light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  <w:i/>
                <w:iCs/>
              </w:rPr>
              <w:t>– opisuje geografski položaj, prostranost i kontinentalnost regije</w:t>
            </w:r>
          </w:p>
          <w:p w:rsidR="00BC6367" w:rsidRPr="00132A74" w:rsidRDefault="00BC6367" w:rsidP="00132A74">
            <w:pPr>
              <w:rPr>
                <w:rFonts w:ascii="Lato Light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  <w:i/>
                <w:iCs/>
              </w:rPr>
              <w:t>– opisuje veličinu i značenje Istočnoeuropske nizine</w:t>
            </w:r>
          </w:p>
          <w:p w:rsidR="00BC6367" w:rsidRPr="00132A74" w:rsidRDefault="00BC6367" w:rsidP="00132A74">
            <w:pPr>
              <w:spacing w:line="276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3054" w:type="pct"/>
            <w:shd w:val="clear" w:color="auto" w:fill="auto"/>
          </w:tcPr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</w:rPr>
              <w:t>-</w:t>
            </w:r>
            <w:r w:rsidRPr="00132A74">
              <w:rPr>
                <w:rFonts w:ascii="Lato Light" w:hAnsi="Lato Light" w:cs="Lato Light"/>
                <w:i/>
                <w:iCs/>
              </w:rPr>
              <w:t xml:space="preserve">u odgovarajućem digitalnom alatu (npr. Mentimeter) </w:t>
            </w:r>
            <w:r w:rsidRPr="00132A74">
              <w:rPr>
                <w:rFonts w:ascii="Lato Light" w:hAnsi="Lato Light" w:cs="Lato Light"/>
                <w:b/>
                <w:bCs/>
                <w:i/>
                <w:iCs/>
              </w:rPr>
              <w:t>olujom ideja učenici samostalno promišljaju i navode</w:t>
            </w:r>
            <w:r w:rsidRPr="00132A74">
              <w:rPr>
                <w:rFonts w:ascii="Lato Light" w:hAnsi="Lato Light" w:cs="Lato Light"/>
                <w:i/>
                <w:iCs/>
              </w:rPr>
              <w:t xml:space="preserve"> sve što povezuju s regijom Istočne Europe 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  <w:i/>
                <w:iCs/>
              </w:rPr>
              <w:t>-</w:t>
            </w:r>
            <w:r w:rsidRPr="00132A74">
              <w:rPr>
                <w:rFonts w:ascii="Lato Light" w:hAnsi="Lato Light" w:cs="Lato Light"/>
                <w:b/>
                <w:bCs/>
                <w:i/>
                <w:iCs/>
              </w:rPr>
              <w:t>gledaju videozapis</w:t>
            </w:r>
            <w:r w:rsidRPr="00132A74">
              <w:rPr>
                <w:rFonts w:ascii="Lato Light" w:hAnsi="Lato Light" w:cs="Lato Light"/>
                <w:i/>
                <w:iCs/>
              </w:rPr>
              <w:t xml:space="preserve"> o raznolikosti prostora Istočne Europe: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  <w:i/>
                <w:iCs/>
              </w:rPr>
              <w:t xml:space="preserve">Istočne Europa- motivacija: </w:t>
            </w:r>
            <w:hyperlink r:id="rId8" w:history="1">
              <w:r w:rsidRPr="00132A74">
                <w:rPr>
                  <w:rStyle w:val="Hyperlink"/>
                  <w:rFonts w:ascii="Lato Light" w:hAnsi="Lato Light" w:cs="Lato Light"/>
                  <w:i/>
                  <w:iCs/>
                </w:rPr>
                <w:t>https://www.youtube.com/watch?v=VzzdwqCd-Zo</w:t>
              </w:r>
            </w:hyperlink>
            <w:r w:rsidRPr="00132A74">
              <w:rPr>
                <w:rFonts w:ascii="Lato Light" w:hAnsi="Lato Light" w:cs="Lato Light"/>
                <w:i/>
                <w:iCs/>
              </w:rPr>
              <w:t xml:space="preserve"> 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-uz grafičke prikaze, tematske i kartu Europe </w:t>
            </w:r>
            <w:r w:rsidRPr="00132A74">
              <w:rPr>
                <w:rFonts w:ascii="Lato Light" w:hAnsi="Lato Light" w:cs="Lato Light"/>
                <w:b/>
                <w:bCs/>
              </w:rPr>
              <w:t>opisuje</w:t>
            </w:r>
            <w:r w:rsidRPr="00132A74">
              <w:rPr>
                <w:rFonts w:ascii="Lato Light" w:hAnsi="Lato Light" w:cs="Lato Light"/>
              </w:rPr>
              <w:t xml:space="preserve"> </w:t>
            </w:r>
            <w:r w:rsidRPr="00132A74">
              <w:rPr>
                <w:rFonts w:ascii="Lato Light" w:hAnsi="Lato Light" w:cs="Lato Light"/>
                <w:b/>
                <w:bCs/>
              </w:rPr>
              <w:t>geografski položaj</w:t>
            </w:r>
            <w:r w:rsidRPr="00132A74">
              <w:rPr>
                <w:rFonts w:ascii="Lato Light" w:hAnsi="Lato Light" w:cs="Lato Light"/>
              </w:rPr>
              <w:t xml:space="preserve"> </w:t>
            </w:r>
            <w:r w:rsidRPr="00132A74">
              <w:rPr>
                <w:rFonts w:ascii="Lato Light" w:hAnsi="Lato Light" w:cs="Lato Light"/>
                <w:b/>
                <w:bCs/>
              </w:rPr>
              <w:t>i geografski smještaj</w:t>
            </w:r>
            <w:r w:rsidRPr="00132A74">
              <w:rPr>
                <w:rFonts w:ascii="Lato Light" w:hAnsi="Lato Light" w:cs="Lato Light"/>
              </w:rPr>
              <w:t xml:space="preserve"> Istočne Europe kao regije i </w:t>
            </w:r>
            <w:r w:rsidRPr="00132A74">
              <w:rPr>
                <w:rFonts w:ascii="Lato Light" w:hAnsi="Lato Light" w:cs="Lato Light"/>
                <w:b/>
                <w:bCs/>
              </w:rPr>
              <w:t>imenuje</w:t>
            </w:r>
            <w:r w:rsidRPr="00132A74">
              <w:rPr>
                <w:rFonts w:ascii="Lato Light" w:hAnsi="Lato Light" w:cs="Lato Light"/>
              </w:rPr>
              <w:t xml:space="preserve"> pripadajuće države u regiji 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-na karti Europe ili uz pomoć mrežnih stranica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 </w:t>
            </w:r>
            <w:r w:rsidRPr="00132A74">
              <w:rPr>
                <w:rFonts w:ascii="Lato Light" w:hAnsi="Lato Light" w:cs="Lato Light"/>
              </w:rPr>
              <w:t>na internetu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 </w:t>
            </w:r>
            <w:r w:rsidRPr="00132A74">
              <w:rPr>
                <w:rFonts w:ascii="Lato Light" w:hAnsi="Lato Light" w:cs="Lato Light"/>
              </w:rPr>
              <w:t xml:space="preserve">(Google Maps, Wikipedia) 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imenuje </w:t>
            </w:r>
            <w:r w:rsidRPr="00132A74">
              <w:rPr>
                <w:rFonts w:ascii="Lato Light" w:hAnsi="Lato Light" w:cs="Lato Light"/>
              </w:rPr>
              <w:t xml:space="preserve">mora i oceane koji okružuju države 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-na karti Europe </w:t>
            </w:r>
            <w:r w:rsidRPr="00132A74">
              <w:rPr>
                <w:rFonts w:ascii="Lato Light" w:hAnsi="Lato Light" w:cs="Lato Light"/>
                <w:b/>
                <w:bCs/>
              </w:rPr>
              <w:t>pokazuju kontinentalne države</w:t>
            </w:r>
            <w:r w:rsidRPr="00132A74">
              <w:rPr>
                <w:rFonts w:ascii="Lato Light" w:hAnsi="Lato Light" w:cs="Lato Light"/>
              </w:rPr>
              <w:t xml:space="preserve"> (Bjelorusija i Moldavija) 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-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opisuju usmjerenost i važnost prometnog  položaja </w:t>
            </w:r>
            <w:r w:rsidRPr="00132A74">
              <w:rPr>
                <w:rFonts w:ascii="Lato Light" w:hAnsi="Lato Light" w:cs="Lato Light"/>
              </w:rPr>
              <w:t>( morima i unutrašnjim plovnim putevima)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-u paru </w:t>
            </w:r>
            <w:r w:rsidRPr="00132A74">
              <w:rPr>
                <w:rFonts w:ascii="Lato Light" w:hAnsi="Lato Light" w:cs="Lato Light"/>
                <w:b/>
                <w:bCs/>
              </w:rPr>
              <w:t>uspoređuju površine</w:t>
            </w:r>
            <w:r w:rsidRPr="00132A74">
              <w:rPr>
                <w:rFonts w:ascii="Lato Light" w:hAnsi="Lato Light" w:cs="Lato Light"/>
              </w:rPr>
              <w:t xml:space="preserve"> država Istočne Europe s površinama država iz ostalih regija te </w:t>
            </w:r>
            <w:r w:rsidRPr="00132A74">
              <w:rPr>
                <w:rFonts w:ascii="Lato Light" w:hAnsi="Lato Light" w:cs="Lato Light"/>
                <w:b/>
                <w:bCs/>
              </w:rPr>
              <w:t>opisuju veličinu</w:t>
            </w:r>
            <w:r w:rsidRPr="00132A74">
              <w:rPr>
                <w:rFonts w:ascii="Lato Light" w:hAnsi="Lato Light" w:cs="Lato Light"/>
              </w:rPr>
              <w:t xml:space="preserve"> regije (u odnosu na ostale regije)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  - za </w:t>
            </w:r>
            <w:r w:rsidRPr="00132A74">
              <w:rPr>
                <w:rFonts w:ascii="Lato Light" w:hAnsi="Lato Light" w:cs="Lato Light"/>
                <w:b/>
                <w:bCs/>
              </w:rPr>
              <w:t>uspoređivanje površina</w:t>
            </w:r>
            <w:r w:rsidRPr="00132A74">
              <w:rPr>
                <w:rFonts w:ascii="Lato Light" w:hAnsi="Lato Light" w:cs="Lato Light"/>
              </w:rPr>
              <w:t xml:space="preserve"> učenici mogu koristiti mrežne stranice: </w:t>
            </w:r>
            <w:hyperlink r:id="rId9" w:anchor="?borders=1~!MTY1OTM4NTk.OTMxOTQxMg*MzUyOTk1NzY(MTE1ODY2ODY" w:history="1">
              <w:r w:rsidRPr="00132A74">
                <w:rPr>
                  <w:rStyle w:val="Hyperlink"/>
                  <w:rFonts w:ascii="Lato Light" w:hAnsi="Lato Light" w:cs="Lato Light"/>
                </w:rPr>
                <w:t>https://thetruesize.com/#?borders=1~!MTY1OTM4NTk.OTMxOTQxMg*MzUyOTk1NzY(MTE1ODY2ODY</w:t>
              </w:r>
            </w:hyperlink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-radom u paru uz pomoć karte Europe </w:t>
            </w:r>
            <w:r w:rsidRPr="00132A74">
              <w:rPr>
                <w:rFonts w:ascii="Lato Light" w:hAnsi="Lato Light" w:cs="Lato Light"/>
                <w:b/>
                <w:bCs/>
              </w:rPr>
              <w:t>imenuju</w:t>
            </w:r>
            <w:r w:rsidRPr="00132A74">
              <w:rPr>
                <w:rFonts w:ascii="Lato Light" w:hAnsi="Lato Light" w:cs="Lato Light"/>
              </w:rPr>
              <w:t xml:space="preserve"> reljefne cjeline na prostoru Istočne Europe </w:t>
            </w:r>
          </w:p>
          <w:p w:rsidR="005F0492" w:rsidRPr="00132A74" w:rsidRDefault="00BC6367" w:rsidP="00132A74">
            <w:p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 radom u paru uz pomoć teksta </w:t>
            </w:r>
            <w:r w:rsidRPr="00132A74">
              <w:rPr>
                <w:rFonts w:ascii="Lato Light" w:hAnsi="Lato Light" w:cs="Lato Light"/>
                <w:b/>
                <w:bCs/>
              </w:rPr>
              <w:t>opisuju</w:t>
            </w:r>
            <w:r w:rsidRPr="00132A74">
              <w:rPr>
                <w:rFonts w:ascii="Lato Light" w:hAnsi="Lato Light" w:cs="Lato Light"/>
              </w:rPr>
              <w:t xml:space="preserve"> veličinu i </w:t>
            </w:r>
            <w:r w:rsidRPr="00132A74">
              <w:rPr>
                <w:rFonts w:ascii="Lato Light" w:hAnsi="Lato Light" w:cs="Lato Light"/>
                <w:b/>
                <w:bCs/>
              </w:rPr>
              <w:t>gospodarsko značenje Istočnoeuropske nizine</w:t>
            </w:r>
            <w:r w:rsidRPr="00132A74">
              <w:rPr>
                <w:rFonts w:ascii="Lato Light" w:hAnsi="Lato Light" w:cs="Lato Light"/>
              </w:rPr>
              <w:t xml:space="preserve"> koja se prostire na prostoru Moldavije, Ruske Federacije i Ukrajine</w:t>
            </w:r>
          </w:p>
          <w:p w:rsidR="00BC6367" w:rsidRPr="00132A74" w:rsidRDefault="00BC6367" w:rsidP="00132A74">
            <w:p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-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opisuju </w:t>
            </w:r>
            <w:r w:rsidRPr="00132A74">
              <w:rPr>
                <w:rFonts w:ascii="Lato Light" w:hAnsi="Lato Light" w:cs="Lato Light"/>
              </w:rPr>
              <w:t>značenje plodnog trokuta kao glavno ratarsko i stočarsko područje Ruske Federacije</w:t>
            </w:r>
          </w:p>
          <w:p w:rsidR="005F0492" w:rsidRPr="00132A74" w:rsidRDefault="005F0492" w:rsidP="00132A74">
            <w:pPr>
              <w:spacing w:after="0" w:line="360" w:lineRule="auto"/>
              <w:rPr>
                <w:rFonts w:ascii="Lato Light" w:hAnsi="Lato Light" w:cs="Lato Light"/>
              </w:rPr>
            </w:pPr>
          </w:p>
          <w:p w:rsidR="00BC6367" w:rsidRPr="00132A74" w:rsidRDefault="00BC6367" w:rsidP="00132A74">
            <w:p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-u paru </w:t>
            </w:r>
            <w:r w:rsidRPr="00132A74">
              <w:rPr>
                <w:rFonts w:ascii="Lato Light" w:hAnsi="Lato Light" w:cs="Lato Light"/>
                <w:b/>
                <w:bCs/>
              </w:rPr>
              <w:t>analiziraju tematsku kartu</w:t>
            </w:r>
            <w:r w:rsidRPr="00132A74">
              <w:rPr>
                <w:rFonts w:ascii="Lato Light" w:hAnsi="Lato Light" w:cs="Lato Light"/>
              </w:rPr>
              <w:t xml:space="preserve"> „</w:t>
            </w:r>
            <w:r w:rsidRPr="00132A74">
              <w:rPr>
                <w:rFonts w:ascii="Lato Light" w:hAnsi="Lato Light" w:cs="Lato Light"/>
                <w:i/>
                <w:iCs/>
              </w:rPr>
              <w:t>Klimatsko-vegetacijska područja u Istočnoj Europi</w:t>
            </w:r>
            <w:r w:rsidRPr="00132A74">
              <w:rPr>
                <w:rFonts w:ascii="Lato Light" w:hAnsi="Lato Light" w:cs="Lato Light"/>
              </w:rPr>
              <w:t xml:space="preserve">“ </w:t>
            </w:r>
          </w:p>
          <w:p w:rsidR="00BC6367" w:rsidRPr="00132A74" w:rsidRDefault="00BC6367" w:rsidP="00132A74">
            <w:pPr>
              <w:spacing w:line="360" w:lineRule="auto"/>
              <w:rPr>
                <w:rFonts w:ascii="Lato Light" w:hAnsi="Lato Light" w:cs="Lato Light"/>
                <w:i/>
              </w:rPr>
            </w:pPr>
            <w:r w:rsidRPr="00132A74">
              <w:rPr>
                <w:rFonts w:ascii="Lato Light" w:hAnsi="Lato Light" w:cs="Lato Light"/>
              </w:rPr>
              <w:t xml:space="preserve">- 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 objašnjavaju </w:t>
            </w:r>
            <w:r w:rsidRPr="00132A74">
              <w:rPr>
                <w:rFonts w:ascii="Lato Light" w:hAnsi="Lato Light" w:cs="Lato Light"/>
              </w:rPr>
              <w:t>povezanost tipova klime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 </w:t>
            </w:r>
            <w:r w:rsidRPr="00132A74">
              <w:rPr>
                <w:rFonts w:ascii="Lato Light" w:hAnsi="Lato Light" w:cs="Lato Light"/>
              </w:rPr>
              <w:t>s plodnim područjem u Istočnoj Europi (</w:t>
            </w:r>
            <w:r w:rsidRPr="00132A74">
              <w:rPr>
                <w:rFonts w:ascii="Lato Light" w:hAnsi="Lato Light" w:cs="Lato Light"/>
                <w:i/>
                <w:iCs/>
              </w:rPr>
              <w:t>ponavljaju obilježja</w:t>
            </w:r>
            <w:r w:rsidR="005F0492" w:rsidRPr="00132A74">
              <w:rPr>
                <w:rFonts w:ascii="Lato Light" w:hAnsi="Lato Light" w:cs="Lato Light"/>
                <w:i/>
              </w:rPr>
              <w:t xml:space="preserve"> vlažne snježno-šumske, stepske, pustinjske i klime tundre)</w:t>
            </w:r>
          </w:p>
          <w:p w:rsidR="00BC6367" w:rsidRPr="00132A74" w:rsidRDefault="00BC6367" w:rsidP="00132A74">
            <w:p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-u paru </w:t>
            </w:r>
            <w:r w:rsidRPr="00132A74">
              <w:rPr>
                <w:rFonts w:ascii="Lato Light" w:hAnsi="Lato Light" w:cs="Lato Light"/>
                <w:b/>
                <w:bCs/>
              </w:rPr>
              <w:t>analiziraju tematsku kartu gustoće naseljenosti</w:t>
            </w:r>
            <w:r w:rsidRPr="00132A74">
              <w:rPr>
                <w:rFonts w:ascii="Lato Light" w:hAnsi="Lato Light" w:cs="Lato Light"/>
              </w:rPr>
              <w:t xml:space="preserve"> te </w:t>
            </w:r>
            <w:r w:rsidRPr="00132A74">
              <w:rPr>
                <w:rFonts w:ascii="Lato Light" w:hAnsi="Lato Light" w:cs="Lato Light"/>
                <w:b/>
                <w:bCs/>
              </w:rPr>
              <w:t>pokazuju</w:t>
            </w:r>
            <w:r w:rsidRPr="00132A74">
              <w:rPr>
                <w:rFonts w:ascii="Lato Light" w:hAnsi="Lato Light" w:cs="Lato Light"/>
              </w:rPr>
              <w:t xml:space="preserve"> prostore koji su gusto i rijetko naseljeni obzirom na klimatska obilježja</w:t>
            </w:r>
          </w:p>
          <w:p w:rsidR="00BC6367" w:rsidRPr="00132A74" w:rsidRDefault="00BC6367" w:rsidP="00132A74">
            <w:pPr>
              <w:spacing w:after="0" w:line="360" w:lineRule="auto"/>
              <w:rPr>
                <w:rFonts w:ascii="Lato Light" w:hAnsi="Lato Light" w:cs="Lato Light"/>
              </w:rPr>
            </w:pP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</w:rPr>
            </w:pPr>
            <w:r w:rsidRPr="00132A74">
              <w:rPr>
                <w:rFonts w:ascii="Lato Light" w:hAnsi="Lato Light" w:cs="Lato Light"/>
                <w:i/>
                <w:iCs/>
              </w:rPr>
              <w:t xml:space="preserve">Učenici tijekom i na kraju nastavnog sata ispunjavaju  </w:t>
            </w:r>
            <w:r w:rsidRPr="00132A74">
              <w:rPr>
                <w:rFonts w:ascii="Lato Light" w:eastAsia="Calibri" w:hAnsi="Lato Light" w:cs="Lato Light"/>
                <w:i/>
                <w:iCs/>
              </w:rPr>
              <w:t>izlaznu karticu učenika (3 informacije koje znam, 2 informacije koje su mi nejasne i 1 koja mi je posve nejasna). Učitelj prati  rad učenika, potiče i usmjerava učenike u radu te prati njihov napredak i daje povratne informacije.</w:t>
            </w:r>
          </w:p>
        </w:tc>
        <w:tc>
          <w:tcPr>
            <w:tcW w:w="828" w:type="pct"/>
            <w:shd w:val="clear" w:color="auto" w:fill="auto"/>
          </w:tcPr>
          <w:p w:rsidR="00BC6367" w:rsidRPr="00132A74" w:rsidRDefault="00BC6367" w:rsidP="00132A74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132A74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132A74">
              <w:rPr>
                <w:rFonts w:ascii="Lato Light" w:eastAsia="Calibri" w:hAnsi="Lato Light" w:cs="Lato Light"/>
              </w:rPr>
              <w:t>tijekom i nakon sata učitelj prati rad, potiče i usmjerava te daje povratne informacije</w:t>
            </w:r>
            <w:r w:rsidRPr="00132A74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132A74">
              <w:rPr>
                <w:rFonts w:ascii="Lato Light" w:eastAsia="Calibri" w:hAnsi="Lato Light" w:cs="Lato Light"/>
              </w:rPr>
              <w:t>(pitanja)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132A74">
              <w:rPr>
                <w:rFonts w:ascii="Lato Light" w:eastAsia="Calibri" w:hAnsi="Lato Light" w:cs="Lato Light"/>
              </w:rPr>
              <w:t>izlazna kartica učenika</w:t>
            </w:r>
          </w:p>
          <w:p w:rsidR="00BC6367" w:rsidRPr="00132A74" w:rsidRDefault="00BC6367" w:rsidP="00132A74">
            <w:pPr>
              <w:spacing w:after="0" w:line="276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</w:rPr>
              <w:t>(3 informacije koje znam, 2 informacije koje su mi nejasne i 1 koja mi je posve nejasna)</w:t>
            </w:r>
          </w:p>
        </w:tc>
      </w:tr>
    </w:tbl>
    <w:p w:rsidR="00132A74" w:rsidRDefault="00132A74" w:rsidP="00132A74">
      <w:pPr>
        <w:rPr>
          <w:rFonts w:ascii="Lato Light" w:eastAsia="Calibri" w:hAnsi="Lato Light" w:cs="Lato Light"/>
          <w:lang w:val="en-US"/>
        </w:rPr>
      </w:pPr>
    </w:p>
    <w:p w:rsidR="00132A74" w:rsidRDefault="00132A74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p w:rsidR="008C46EE" w:rsidRPr="00132A74" w:rsidRDefault="008C46EE" w:rsidP="00132A74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132A74" w:rsidTr="00132A74">
        <w:tc>
          <w:tcPr>
            <w:tcW w:w="5000" w:type="pct"/>
            <w:shd w:val="clear" w:color="auto" w:fill="auto"/>
          </w:tcPr>
          <w:p w:rsidR="00821546" w:rsidRPr="00132A74" w:rsidRDefault="00325610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132A74" w:rsidRPr="00132A74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132A74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132A74" w:rsidRDefault="008D67AC" w:rsidP="00132A74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0573CA" w:rsidRPr="00132A74" w:rsidRDefault="00440AB5" w:rsidP="00132A74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</w:rPr>
              <w:t>Geografska obilježja regije</w:t>
            </w:r>
          </w:p>
          <w:p w:rsidR="00F04322" w:rsidRPr="00132A74" w:rsidRDefault="00F04322" w:rsidP="00132A74">
            <w:pPr>
              <w:spacing w:after="0" w:line="360" w:lineRule="auto"/>
              <w:contextualSpacing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 w:eastAsia="hr-HR"/>
              </w:rPr>
            </w:pPr>
          </w:p>
          <w:p w:rsidR="00DD3C20" w:rsidRPr="00132A74" w:rsidRDefault="00DD3C20" w:rsidP="00132A74">
            <w:pPr>
              <w:pStyle w:val="ListParagraph"/>
              <w:numPr>
                <w:ilvl w:val="0"/>
                <w:numId w:val="31"/>
              </w:numPr>
              <w:tabs>
                <w:tab w:val="left" w:pos="316"/>
              </w:tabs>
              <w:spacing w:after="0" w:line="360" w:lineRule="auto"/>
              <w:ind w:hanging="687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hAnsi="Lato Light" w:cs="Lato Light"/>
                <w:b/>
                <w:bCs/>
                <w:sz w:val="24"/>
                <w:szCs w:val="24"/>
              </w:rPr>
              <w:t>regija Istočne Europe</w:t>
            </w:r>
            <w:r w:rsidRPr="00132A74">
              <w:rPr>
                <w:rFonts w:ascii="Lato Light" w:hAnsi="Lato Light" w:cs="Lato Light"/>
                <w:sz w:val="24"/>
                <w:szCs w:val="24"/>
              </w:rPr>
              <w:t xml:space="preserve"> - između Baltičkog mora, Karpata, Crnog mora, Kavkaza, Kaspijskog jezera, Urala, Bijelog i Barentsovog mora.</w:t>
            </w:r>
          </w:p>
          <w:p w:rsidR="00DD3C20" w:rsidRPr="00132A74" w:rsidRDefault="00DD3C20" w:rsidP="00132A74">
            <w:pPr>
              <w:pStyle w:val="ListParagraph"/>
              <w:numPr>
                <w:ilvl w:val="0"/>
                <w:numId w:val="31"/>
              </w:numPr>
              <w:tabs>
                <w:tab w:val="left" w:pos="316"/>
              </w:tabs>
              <w:spacing w:after="0" w:line="360" w:lineRule="auto"/>
              <w:ind w:hanging="687"/>
              <w:rPr>
                <w:rFonts w:ascii="Lato Light" w:hAnsi="Lato Light" w:cs="Lato Light"/>
                <w:sz w:val="24"/>
                <w:szCs w:val="24"/>
              </w:rPr>
            </w:pPr>
            <w:r w:rsidRPr="00132A74">
              <w:rPr>
                <w:rFonts w:ascii="Lato Light" w:hAnsi="Lato Light" w:cs="Lato Light"/>
                <w:b/>
                <w:bCs/>
                <w:sz w:val="24"/>
                <w:szCs w:val="24"/>
              </w:rPr>
              <w:t>važni prometni pravci</w:t>
            </w:r>
            <w:r w:rsidRPr="00132A74">
              <w:rPr>
                <w:rFonts w:ascii="Lato Light" w:hAnsi="Lato Light" w:cs="Lato Light"/>
                <w:sz w:val="24"/>
                <w:szCs w:val="24"/>
              </w:rPr>
              <w:t xml:space="preserve"> koji povezuju Rusku Federaciju sa Srednjom Europom i obalama toplih mora</w:t>
            </w:r>
          </w:p>
          <w:p w:rsidR="00BC6367" w:rsidRPr="00132A74" w:rsidRDefault="00DD3C20" w:rsidP="00132A74">
            <w:pPr>
              <w:pStyle w:val="ListParagraph"/>
              <w:numPr>
                <w:ilvl w:val="0"/>
                <w:numId w:val="31"/>
              </w:numPr>
              <w:tabs>
                <w:tab w:val="left" w:pos="316"/>
              </w:tabs>
              <w:spacing w:after="0" w:line="360" w:lineRule="auto"/>
              <w:ind w:hanging="687"/>
              <w:rPr>
                <w:rFonts w:ascii="Lato Light" w:hAnsi="Lato Light" w:cs="Lato Light"/>
                <w:b/>
                <w:bCs/>
                <w:sz w:val="24"/>
                <w:szCs w:val="24"/>
              </w:rPr>
            </w:pPr>
            <w:r w:rsidRPr="00132A74">
              <w:rPr>
                <w:rFonts w:ascii="Lato Light" w:hAnsi="Lato Light" w:cs="Lato Light"/>
                <w:sz w:val="24"/>
                <w:szCs w:val="24"/>
              </w:rPr>
              <w:t xml:space="preserve">povezanost se ostvaruje </w:t>
            </w:r>
            <w:r w:rsidRPr="00132A74">
              <w:rPr>
                <w:rFonts w:ascii="Lato Light" w:hAnsi="Lato Light" w:cs="Lato Light"/>
                <w:b/>
                <w:bCs/>
                <w:sz w:val="24"/>
                <w:szCs w:val="24"/>
              </w:rPr>
              <w:t>unutarnjim riječnim kanalima i plovnim rijekama</w:t>
            </w:r>
          </w:p>
          <w:p w:rsidR="00FA3348" w:rsidRPr="00132A74" w:rsidRDefault="00FA3348" w:rsidP="00132A74">
            <w:pPr>
              <w:spacing w:after="0" w:line="360" w:lineRule="auto"/>
              <w:contextualSpacing/>
              <w:rPr>
                <w:rFonts w:ascii="Lato Light" w:hAnsi="Lato Light" w:cs="Lato Light"/>
                <w:b/>
                <w:bCs/>
              </w:rPr>
            </w:pPr>
          </w:p>
          <w:p w:rsidR="00DD3C20" w:rsidRPr="00132A74" w:rsidRDefault="00DD3C20" w:rsidP="00132A74">
            <w:pPr>
              <w:pStyle w:val="ListParagraph"/>
              <w:numPr>
                <w:ilvl w:val="0"/>
                <w:numId w:val="31"/>
              </w:numPr>
              <w:spacing w:after="0" w:line="360" w:lineRule="auto"/>
              <w:ind w:left="316" w:hanging="316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hAnsi="Lato Light" w:cs="Lato Light"/>
                <w:b/>
                <w:bCs/>
                <w:sz w:val="24"/>
                <w:szCs w:val="24"/>
              </w:rPr>
              <w:t>reljefne cjeline:</w:t>
            </w:r>
          </w:p>
          <w:p w:rsidR="00DD3C20" w:rsidRPr="00132A74" w:rsidRDefault="00DD3C20" w:rsidP="00132A74">
            <w:pPr>
              <w:spacing w:after="0" w:line="360" w:lineRule="auto"/>
              <w:ind w:firstLine="1309"/>
              <w:contextualSpacing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476750" cy="2676525"/>
                  <wp:effectExtent l="38100" t="0" r="1905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:rsidR="00DD3C20" w:rsidRPr="00132A74" w:rsidRDefault="00DD3C20" w:rsidP="00132A74">
            <w:pPr>
              <w:spacing w:after="0" w:line="360" w:lineRule="auto"/>
              <w:ind w:firstLine="1451"/>
              <w:contextualSpacing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4591050" cy="2162175"/>
                  <wp:effectExtent l="38100" t="0" r="1905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FA3348" w:rsidRPr="00132A74" w:rsidRDefault="00FA3348" w:rsidP="00132A74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CF2EB2" w:rsidRPr="00132A74" w:rsidRDefault="00CF2EB2" w:rsidP="00132A74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hAnsi="Lato Light" w:cs="Lato Light"/>
                <w:b/>
                <w:bCs/>
              </w:rPr>
            </w:pPr>
            <w:r w:rsidRPr="00132A74">
              <w:rPr>
                <w:rFonts w:ascii="Lato Light" w:hAnsi="Lato Light" w:cs="Lato Light"/>
                <w:b/>
                <w:bCs/>
              </w:rPr>
              <w:t>P</w:t>
            </w:r>
            <w:r w:rsidR="005F0492" w:rsidRPr="00132A74">
              <w:rPr>
                <w:rFonts w:ascii="Lato Light" w:hAnsi="Lato Light" w:cs="Lato Light"/>
                <w:b/>
                <w:bCs/>
              </w:rPr>
              <w:t>lodn</w:t>
            </w:r>
            <w:r w:rsidRPr="00132A74">
              <w:rPr>
                <w:rFonts w:ascii="Lato Light" w:hAnsi="Lato Light" w:cs="Lato Light"/>
                <w:b/>
                <w:bCs/>
              </w:rPr>
              <w:t>i trokut Istočnoeuropske nizine</w:t>
            </w:r>
            <w:r w:rsidR="005F0492" w:rsidRPr="00132A74">
              <w:rPr>
                <w:rFonts w:ascii="Lato Light" w:hAnsi="Lato Light" w:cs="Lato Light"/>
                <w:b/>
                <w:bCs/>
              </w:rPr>
              <w:t xml:space="preserve"> 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na </w:t>
            </w:r>
            <w:r w:rsidR="005F0492" w:rsidRPr="00132A74">
              <w:rPr>
                <w:rFonts w:ascii="Lato Light" w:hAnsi="Lato Light" w:cs="Lato Light"/>
                <w:b/>
                <w:bCs/>
              </w:rPr>
              <w:t>područj</w:t>
            </w:r>
            <w:r w:rsidRPr="00132A74">
              <w:rPr>
                <w:rFonts w:ascii="Lato Light" w:hAnsi="Lato Light" w:cs="Lato Light"/>
                <w:b/>
                <w:bCs/>
              </w:rPr>
              <w:t>u</w:t>
            </w:r>
            <w:r w:rsidR="005F0492" w:rsidRPr="00132A74">
              <w:rPr>
                <w:rFonts w:ascii="Lato Light" w:hAnsi="Lato Light" w:cs="Lato Light"/>
                <w:b/>
                <w:bCs/>
              </w:rPr>
              <w:t xml:space="preserve"> Ruske Federacije</w:t>
            </w:r>
            <w:r w:rsidRPr="00132A74">
              <w:rPr>
                <w:rFonts w:ascii="Lato Light" w:hAnsi="Lato Light" w:cs="Lato Light"/>
                <w:b/>
                <w:bCs/>
              </w:rPr>
              <w:t xml:space="preserve">; </w:t>
            </w:r>
          </w:p>
          <w:p w:rsidR="00CF2EB2" w:rsidRPr="00132A74" w:rsidRDefault="00CF2EB2" w:rsidP="00132A74">
            <w:pPr>
              <w:pStyle w:val="ListParagraph"/>
              <w:numPr>
                <w:ilvl w:val="0"/>
                <w:numId w:val="30"/>
              </w:num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od Sankt Peterburga do Ukrajine i južnog Sibira</w:t>
            </w:r>
          </w:p>
          <w:p w:rsidR="00CF2EB2" w:rsidRPr="00132A74" w:rsidRDefault="00CF2EB2" w:rsidP="00132A74">
            <w:pPr>
              <w:pStyle w:val="ListParagraph"/>
              <w:numPr>
                <w:ilvl w:val="0"/>
                <w:numId w:val="30"/>
              </w:num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glavno ratarsko i stočarsko područje</w:t>
            </w:r>
          </w:p>
          <w:p w:rsidR="00FA3348" w:rsidRPr="00132A74" w:rsidRDefault="00FA3348" w:rsidP="00132A74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582B97" w:rsidRPr="00132A74" w:rsidRDefault="005F0492" w:rsidP="00132A74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klimatska obilježja:</w:t>
            </w:r>
          </w:p>
          <w:p w:rsidR="005F0492" w:rsidRPr="00132A74" w:rsidRDefault="005F0492" w:rsidP="00132A74">
            <w:pPr>
              <w:pStyle w:val="ListParagraph"/>
              <w:numPr>
                <w:ilvl w:val="0"/>
                <w:numId w:val="29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klima tundra (najsjeverniji dijelovi), vlažno snježno-šumska klima, pustinjska klima (uz obale Kaspijskog jezera), stepska klima ( na jugu)</w:t>
            </w:r>
          </w:p>
          <w:p w:rsidR="00582B97" w:rsidRPr="00132A74" w:rsidRDefault="00582B97" w:rsidP="00132A74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582B97" w:rsidRPr="00132A74" w:rsidRDefault="000573CA" w:rsidP="00132A74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najrjeđe naseljena regija</w:t>
            </w:r>
          </w:p>
          <w:p w:rsidR="000573CA" w:rsidRPr="00132A74" w:rsidRDefault="000573CA" w:rsidP="00132A74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velike razlike u naseljenosti unutar regije</w:t>
            </w:r>
          </w:p>
          <w:p w:rsidR="000573CA" w:rsidRPr="00132A74" w:rsidRDefault="000573CA" w:rsidP="00132A74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6115050" cy="4286250"/>
                  <wp:effectExtent l="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:rsidR="000573CA" w:rsidRPr="00132A74" w:rsidRDefault="000573CA" w:rsidP="00132A74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0573CA" w:rsidRPr="00132A74" w:rsidRDefault="000573CA" w:rsidP="00132A74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132A74">
              <w:rPr>
                <w:rFonts w:ascii="Lato Light" w:hAnsi="Lato Light" w:cs="Lato Light"/>
                <w:b/>
                <w:bCs/>
                <w:sz w:val="24"/>
                <w:szCs w:val="24"/>
              </w:rPr>
              <w:t>složeni etnički, jezični i vjerski sastav</w:t>
            </w:r>
            <w:r w:rsidRPr="00132A74">
              <w:rPr>
                <w:rFonts w:ascii="Lato Light" w:hAnsi="Lato Light" w:cs="Lato Light"/>
                <w:sz w:val="24"/>
                <w:szCs w:val="24"/>
              </w:rPr>
              <w:t xml:space="preserve"> stanovništva</w:t>
            </w:r>
          </w:p>
          <w:p w:rsidR="00582B97" w:rsidRPr="00132A74" w:rsidRDefault="00582B97" w:rsidP="00132A74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  <w:tr w:rsidR="00325610" w:rsidRPr="00132A74" w:rsidTr="00132A74">
        <w:tc>
          <w:tcPr>
            <w:tcW w:w="5000" w:type="pct"/>
            <w:shd w:val="clear" w:color="auto" w:fill="auto"/>
          </w:tcPr>
          <w:p w:rsidR="00325610" w:rsidRPr="00132A74" w:rsidRDefault="00325610" w:rsidP="00132A74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</w:pPr>
            <w:r w:rsidRPr="00132A74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>NAPOMENE:</w:t>
            </w:r>
          </w:p>
          <w:p w:rsidR="00896275" w:rsidRPr="00132A74" w:rsidRDefault="00896275" w:rsidP="00132A74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  <w:p w:rsidR="003574AD" w:rsidRPr="00132A74" w:rsidRDefault="003574AD" w:rsidP="00132A74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-Kojundžić, A., 2019.: “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Gea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-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prijedlozi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za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vrednovanje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nastavi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geografije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”,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Školska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132A74">
              <w:rPr>
                <w:rFonts w:ascii="Lato Light" w:eastAsia="Calibri" w:hAnsi="Lato Light" w:cs="Lato Light"/>
                <w:lang w:val="en-US"/>
              </w:rPr>
              <w:t>knjiga</w:t>
            </w:r>
            <w:proofErr w:type="spellEnd"/>
            <w:r w:rsidRPr="00132A74">
              <w:rPr>
                <w:rFonts w:ascii="Lato Light" w:eastAsia="Calibri" w:hAnsi="Lato Light" w:cs="Lato Light"/>
                <w:lang w:val="en-US"/>
              </w:rPr>
              <w:t>, Zagreb</w:t>
            </w:r>
          </w:p>
          <w:p w:rsidR="00106CA8" w:rsidRDefault="001C0C98" w:rsidP="00132A74">
            <w:pPr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-</w:t>
            </w:r>
            <w:r w:rsidR="00DA37BF" w:rsidRPr="00132A74">
              <w:rPr>
                <w:rFonts w:ascii="Lato Light" w:eastAsia="Calibri" w:hAnsi="Lato Light" w:cs="Lato Light"/>
                <w:lang w:val="en-US"/>
              </w:rPr>
              <w:t>e-</w:t>
            </w:r>
            <w:proofErr w:type="spellStart"/>
            <w:r w:rsidR="00DA37BF" w:rsidRPr="00132A74">
              <w:rPr>
                <w:rFonts w:ascii="Lato Light" w:eastAsia="Calibri" w:hAnsi="Lato Light" w:cs="Lato Light"/>
                <w:lang w:val="en-US"/>
              </w:rPr>
              <w:t>sfera</w:t>
            </w:r>
            <w:proofErr w:type="spellEnd"/>
            <w:r w:rsidR="002612DE" w:rsidRPr="00132A74">
              <w:rPr>
                <w:rFonts w:ascii="Lato Light" w:eastAsia="Calibri" w:hAnsi="Lato Light" w:cs="Lato Light"/>
                <w:lang w:val="en-US"/>
              </w:rPr>
              <w:t>:</w:t>
            </w:r>
          </w:p>
          <w:p w:rsidR="00132A74" w:rsidRPr="00132A74" w:rsidRDefault="00132A74" w:rsidP="00132A74">
            <w:pPr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>https://www.e-sfera.hr/dodatni-digitalni-sadrzaji/a7c04dc1-ddcb-4747-b874-3388322c22f7/</w:t>
            </w:r>
          </w:p>
          <w:p w:rsidR="0068233F" w:rsidRDefault="00132A74" w:rsidP="00132A74">
            <w:pPr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https://www.e-sfera.hr/dodatni-digitalni-sadrzaji/a12eaf1e-4321-4ec3-ab04-5f0379144384/</w:t>
            </w:r>
          </w:p>
          <w:p w:rsidR="00132A74" w:rsidRPr="00132A74" w:rsidRDefault="00132A74" w:rsidP="00132A74">
            <w:pPr>
              <w:rPr>
                <w:rFonts w:ascii="Lato Light" w:hAnsi="Lato Light" w:cs="Lato Light"/>
              </w:rPr>
            </w:pPr>
          </w:p>
          <w:p w:rsidR="0028228F" w:rsidRPr="00132A74" w:rsidRDefault="00AF4DD6" w:rsidP="00132A74">
            <w:p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>-</w:t>
            </w:r>
            <w:r w:rsidR="00B529CE" w:rsidRPr="00132A74">
              <w:rPr>
                <w:rFonts w:ascii="Lato Light" w:hAnsi="Lato Light" w:cs="Lato Light"/>
                <w:b/>
                <w:bCs/>
              </w:rPr>
              <w:t>ostale poveznice</w:t>
            </w:r>
            <w:r w:rsidRPr="00132A74">
              <w:rPr>
                <w:rFonts w:ascii="Lato Light" w:hAnsi="Lato Light" w:cs="Lato Light"/>
              </w:rPr>
              <w:t>:</w:t>
            </w:r>
          </w:p>
          <w:p w:rsidR="00BC6367" w:rsidRPr="00132A74" w:rsidRDefault="00BC6367" w:rsidP="00132A74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Istočne Europa- motivacija: </w:t>
            </w:r>
            <w:hyperlink r:id="rId25" w:history="1">
              <w:r w:rsidRPr="00132A74">
                <w:rPr>
                  <w:rStyle w:val="Hyperlink"/>
                  <w:rFonts w:ascii="Lato Light" w:hAnsi="Lato Light" w:cs="Lato Light"/>
                </w:rPr>
                <w:t>https://www.youtube.com/watch?v=VzzdwqCd-Zo</w:t>
              </w:r>
            </w:hyperlink>
            <w:r w:rsidRPr="00132A74">
              <w:rPr>
                <w:rFonts w:ascii="Lato Light" w:hAnsi="Lato Light" w:cs="Lato Light"/>
              </w:rPr>
              <w:t xml:space="preserve"> </w:t>
            </w:r>
          </w:p>
          <w:p w:rsidR="00BC6367" w:rsidRPr="00132A74" w:rsidRDefault="00BC6367" w:rsidP="00132A74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Lato Light" w:hAnsi="Lato Light" w:cs="Lato Light"/>
              </w:rPr>
            </w:pPr>
            <w:r w:rsidRPr="00132A74">
              <w:rPr>
                <w:rFonts w:ascii="Lato Light" w:hAnsi="Lato Light" w:cs="Lato Light"/>
              </w:rPr>
              <w:t xml:space="preserve">Uspoređivanje površina država: </w:t>
            </w:r>
            <w:hyperlink r:id="rId26" w:anchor="?borders=1~!MTY1OTM4NTk.OTMxOTQxMg*MzUyOTk1NzY(MTE1ODY2ODY" w:history="1">
              <w:r w:rsidRPr="00132A74">
                <w:rPr>
                  <w:rStyle w:val="Hyperlink"/>
                  <w:rFonts w:ascii="Lato Light" w:hAnsi="Lato Light" w:cs="Lato Light"/>
                </w:rPr>
                <w:t>https://thetruesize.com/#?borders=1~!MTY1OTM4NTk.OTMxOTQxMg*MzUyOTk1NzY(MTE1ODY2ODY</w:t>
              </w:r>
            </w:hyperlink>
            <w:r w:rsidRPr="00132A74">
              <w:rPr>
                <w:rFonts w:ascii="Lato Light" w:hAnsi="Lato Light" w:cs="Lato Light"/>
              </w:rPr>
              <w:t xml:space="preserve"> </w:t>
            </w:r>
          </w:p>
          <w:p w:rsidR="00FD6485" w:rsidRPr="00132A74" w:rsidRDefault="008C11F2" w:rsidP="00132A74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 xml:space="preserve">Enciklopedija Brittanica: </w:t>
            </w:r>
            <w:hyperlink r:id="rId27" w:history="1">
              <w:r w:rsidRPr="00132A74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https://www.britannica.com/place/Russia</w:t>
              </w:r>
            </w:hyperlink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8C11F2" w:rsidRPr="00132A74" w:rsidRDefault="008C11F2" w:rsidP="00132A74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132A74">
              <w:rPr>
                <w:rFonts w:ascii="Lato Light" w:eastAsia="Calibri" w:hAnsi="Lato Light" w:cs="Lato Light"/>
                <w:lang w:val="en-US"/>
              </w:rPr>
              <w:t xml:space="preserve">D-maps: </w:t>
            </w:r>
            <w:hyperlink r:id="rId28" w:history="1">
              <w:r w:rsidRPr="00132A74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https://d-maps.com/pays.php?num_pay=219&amp;lang=en</w:t>
              </w:r>
            </w:hyperlink>
            <w:r w:rsidRPr="00132A74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</w:tc>
      </w:tr>
    </w:tbl>
    <w:p w:rsidR="000F5077" w:rsidRDefault="000F5077" w:rsidP="00132A74">
      <w:pPr>
        <w:rPr>
          <w:rFonts w:ascii="Lato Light" w:hAnsi="Lato Light" w:cs="Lato Light"/>
        </w:rPr>
      </w:pPr>
    </w:p>
    <w:p w:rsidR="00132A74" w:rsidRDefault="00132A74" w:rsidP="00132A74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8A1FF1" w:rsidRDefault="00132A74" w:rsidP="00132A74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32A74" w:rsidRPr="00132A74" w:rsidRDefault="0044015A" w:rsidP="00132A74">
      <w:pPr>
        <w:rPr>
          <w:rFonts w:ascii="Lato Light" w:hAnsi="Lato Light" w:cs="Lato Light"/>
          <w:b/>
          <w:color w:val="7030A0"/>
          <w:sz w:val="24"/>
        </w:rPr>
      </w:pPr>
      <w:r>
        <w:rPr>
          <w:rFonts w:ascii="Lato Light" w:hAnsi="Lato Light" w:cs="Lato Light"/>
          <w:b/>
          <w:noProof/>
          <w:color w:val="7030A0"/>
          <w:sz w:val="24"/>
          <w:lang w:eastAsia="hr-HR"/>
        </w:rPr>
        <w:pict>
          <v:rect id="_x0000_s1027" style="position:absolute;margin-left:466.75pt;margin-top:8.35pt;width:37.2pt;height:33.6pt;z-index:251658240" stroked="f"/>
        </w:pict>
      </w:r>
      <w:r w:rsidR="00132A74" w:rsidRPr="00132A74">
        <w:rPr>
          <w:rFonts w:ascii="Lato Light" w:hAnsi="Lato Light" w:cs="Lato Light"/>
          <w:b/>
          <w:color w:val="7030A0"/>
          <w:sz w:val="24"/>
        </w:rPr>
        <w:t>Slijepe karte</w:t>
      </w:r>
    </w:p>
    <w:p w:rsidR="00132A74" w:rsidRDefault="0044015A" w:rsidP="00132A74">
      <w:pPr>
        <w:rPr>
          <w:rFonts w:ascii="Lato Light" w:hAnsi="Lato Light" w:cs="Lato Light"/>
        </w:rPr>
      </w:pPr>
      <w:r w:rsidRPr="0044015A">
        <w:rPr>
          <w:rFonts w:ascii="Lato Light" w:hAnsi="Lato Light" w:cs="Lato Light"/>
          <w:b/>
          <w:noProof/>
          <w:color w:val="7030A0"/>
          <w:sz w:val="24"/>
          <w:lang w:eastAsia="hr-HR"/>
        </w:rPr>
        <w:pict>
          <v:rect id="_x0000_s1028" style="position:absolute;margin-left:448.75pt;margin-top:294.4pt;width:18pt;height:33.6pt;z-index:251659264" stroked="f"/>
        </w:pict>
      </w:r>
      <w:r w:rsidR="00904D6A" w:rsidRPr="0044015A">
        <w:rPr>
          <w:rFonts w:ascii="Lato Light" w:hAnsi="Lato Light" w:cs="Lato Light"/>
        </w:rPr>
        <w:pict>
          <v:shape id="_x0000_i1025" type="#_x0000_t75" style="width:468pt;height:300pt">
            <v:imagedata r:id="rId29" o:title="slijepe karte 7_Page_53" croptop="6039f" cropbottom="3579f" cropleft="1895f"/>
          </v:shape>
        </w:pict>
      </w:r>
    </w:p>
    <w:p w:rsidR="00132A74" w:rsidRPr="00132A74" w:rsidRDefault="00904D6A" w:rsidP="00132A74">
      <w:pPr>
        <w:rPr>
          <w:rFonts w:ascii="Lato Light" w:hAnsi="Lato Light" w:cs="Lato Light"/>
        </w:rPr>
      </w:pPr>
      <w:r w:rsidRPr="0044015A">
        <w:rPr>
          <w:rFonts w:ascii="Lato Light" w:hAnsi="Lato Light" w:cs="Lato Light"/>
        </w:rPr>
        <w:pict>
          <v:shape id="_x0000_i1026" type="#_x0000_t75" style="width:457.5pt;height:308.25pt">
            <v:imagedata r:id="rId30" o:title="slijepe karte 7_Page_57" croptop="6151f" cropbottom="1961f" cropleft="2842f" cropright="2508f"/>
          </v:shape>
        </w:pict>
      </w:r>
    </w:p>
    <w:sectPr w:rsidR="00132A74" w:rsidRPr="00132A74" w:rsidSect="00132A74">
      <w:headerReference w:type="default" r:id="rId31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C6F" w:rsidRDefault="00554C6F" w:rsidP="00325610">
      <w:pPr>
        <w:spacing w:after="0" w:line="240" w:lineRule="auto"/>
      </w:pPr>
      <w:r>
        <w:separator/>
      </w:r>
    </w:p>
  </w:endnote>
  <w:endnote w:type="continuationSeparator" w:id="0">
    <w:p w:rsidR="00554C6F" w:rsidRDefault="00554C6F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C6F" w:rsidRDefault="00554C6F" w:rsidP="00325610">
      <w:pPr>
        <w:spacing w:after="0" w:line="240" w:lineRule="auto"/>
      </w:pPr>
      <w:r>
        <w:separator/>
      </w:r>
    </w:p>
  </w:footnote>
  <w:footnote w:type="continuationSeparator" w:id="0">
    <w:p w:rsidR="00554C6F" w:rsidRDefault="00554C6F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A74" w:rsidRDefault="00132A74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3" name="Picture 2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470.25pt;height:470.25pt" o:bullet="t">
        <v:imagedata r:id="rId1" o:title="7203961392_488357f30a_b[1]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415B1"/>
    <w:multiLevelType w:val="hybridMultilevel"/>
    <w:tmpl w:val="BDE0F2BE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F17B3"/>
    <w:multiLevelType w:val="hybridMultilevel"/>
    <w:tmpl w:val="D99A9800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5E4449"/>
    <w:multiLevelType w:val="hybridMultilevel"/>
    <w:tmpl w:val="EB34EA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B5C58"/>
    <w:multiLevelType w:val="hybridMultilevel"/>
    <w:tmpl w:val="AE103A04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D75039E"/>
    <w:multiLevelType w:val="hybridMultilevel"/>
    <w:tmpl w:val="52F62F28"/>
    <w:lvl w:ilvl="0" w:tplc="971A361C">
      <w:start w:val="56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C52CD4"/>
    <w:multiLevelType w:val="hybridMultilevel"/>
    <w:tmpl w:val="1EF88F34"/>
    <w:lvl w:ilvl="0" w:tplc="77D6C1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87BC2"/>
    <w:multiLevelType w:val="hybridMultilevel"/>
    <w:tmpl w:val="792C2A20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41ED3"/>
    <w:multiLevelType w:val="hybridMultilevel"/>
    <w:tmpl w:val="90188156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4F06F9"/>
    <w:multiLevelType w:val="hybridMultilevel"/>
    <w:tmpl w:val="69B016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04438E4"/>
    <w:multiLevelType w:val="hybridMultilevel"/>
    <w:tmpl w:val="7C820866"/>
    <w:lvl w:ilvl="0" w:tplc="83EA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5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0A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EC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965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8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E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6EE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46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A0B4804"/>
    <w:multiLevelType w:val="hybridMultilevel"/>
    <w:tmpl w:val="E884A99E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7EEE3262"/>
    <w:multiLevelType w:val="hybridMultilevel"/>
    <w:tmpl w:val="70109DC4"/>
    <w:lvl w:ilvl="0" w:tplc="BB8C92B4">
      <w:start w:val="65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12"/>
  </w:num>
  <w:num w:numId="8">
    <w:abstractNumId w:val="23"/>
  </w:num>
  <w:num w:numId="9">
    <w:abstractNumId w:val="8"/>
  </w:num>
  <w:num w:numId="10">
    <w:abstractNumId w:val="4"/>
  </w:num>
  <w:num w:numId="11">
    <w:abstractNumId w:val="16"/>
  </w:num>
  <w:num w:numId="12">
    <w:abstractNumId w:val="28"/>
  </w:num>
  <w:num w:numId="13">
    <w:abstractNumId w:val="18"/>
  </w:num>
  <w:num w:numId="14">
    <w:abstractNumId w:val="17"/>
  </w:num>
  <w:num w:numId="15">
    <w:abstractNumId w:val="11"/>
  </w:num>
  <w:num w:numId="16">
    <w:abstractNumId w:val="25"/>
  </w:num>
  <w:num w:numId="17">
    <w:abstractNumId w:val="27"/>
  </w:num>
  <w:num w:numId="18">
    <w:abstractNumId w:val="14"/>
  </w:num>
  <w:num w:numId="19">
    <w:abstractNumId w:val="15"/>
  </w:num>
  <w:num w:numId="20">
    <w:abstractNumId w:val="29"/>
  </w:num>
  <w:num w:numId="21">
    <w:abstractNumId w:val="3"/>
  </w:num>
  <w:num w:numId="22">
    <w:abstractNumId w:val="26"/>
  </w:num>
  <w:num w:numId="23">
    <w:abstractNumId w:val="9"/>
  </w:num>
  <w:num w:numId="24">
    <w:abstractNumId w:val="24"/>
  </w:num>
  <w:num w:numId="25">
    <w:abstractNumId w:val="13"/>
  </w:num>
  <w:num w:numId="26">
    <w:abstractNumId w:val="19"/>
  </w:num>
  <w:num w:numId="27">
    <w:abstractNumId w:val="2"/>
  </w:num>
  <w:num w:numId="28">
    <w:abstractNumId w:val="20"/>
  </w:num>
  <w:num w:numId="29">
    <w:abstractNumId w:val="30"/>
  </w:num>
  <w:num w:numId="30">
    <w:abstractNumId w:val="10"/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04C52"/>
    <w:rsid w:val="000178C4"/>
    <w:rsid w:val="00017E1B"/>
    <w:rsid w:val="00032539"/>
    <w:rsid w:val="0003370E"/>
    <w:rsid w:val="00035D40"/>
    <w:rsid w:val="000457FB"/>
    <w:rsid w:val="000573CA"/>
    <w:rsid w:val="000609DE"/>
    <w:rsid w:val="00066717"/>
    <w:rsid w:val="000832E1"/>
    <w:rsid w:val="000839C7"/>
    <w:rsid w:val="000A6FA1"/>
    <w:rsid w:val="000B18E4"/>
    <w:rsid w:val="000B1F0D"/>
    <w:rsid w:val="000B56AE"/>
    <w:rsid w:val="000C3F96"/>
    <w:rsid w:val="000D5752"/>
    <w:rsid w:val="000F3391"/>
    <w:rsid w:val="000F5077"/>
    <w:rsid w:val="00106CA8"/>
    <w:rsid w:val="00112F1F"/>
    <w:rsid w:val="00125787"/>
    <w:rsid w:val="00126C7E"/>
    <w:rsid w:val="00132A74"/>
    <w:rsid w:val="001400D8"/>
    <w:rsid w:val="00143F36"/>
    <w:rsid w:val="00147CDF"/>
    <w:rsid w:val="00177A57"/>
    <w:rsid w:val="001B0335"/>
    <w:rsid w:val="001C0C98"/>
    <w:rsid w:val="00207081"/>
    <w:rsid w:val="00215228"/>
    <w:rsid w:val="00216A1D"/>
    <w:rsid w:val="00217ECD"/>
    <w:rsid w:val="00230659"/>
    <w:rsid w:val="00234621"/>
    <w:rsid w:val="00236E6D"/>
    <w:rsid w:val="00253666"/>
    <w:rsid w:val="002612DE"/>
    <w:rsid w:val="0027468C"/>
    <w:rsid w:val="00277A42"/>
    <w:rsid w:val="0028228F"/>
    <w:rsid w:val="002A6313"/>
    <w:rsid w:val="002E486C"/>
    <w:rsid w:val="002F2A91"/>
    <w:rsid w:val="002F5030"/>
    <w:rsid w:val="002F7D75"/>
    <w:rsid w:val="003111DD"/>
    <w:rsid w:val="003177A6"/>
    <w:rsid w:val="00325610"/>
    <w:rsid w:val="0033312E"/>
    <w:rsid w:val="00336BB9"/>
    <w:rsid w:val="003445AD"/>
    <w:rsid w:val="003574AD"/>
    <w:rsid w:val="003925C3"/>
    <w:rsid w:val="003952B0"/>
    <w:rsid w:val="00396871"/>
    <w:rsid w:val="003A0E0D"/>
    <w:rsid w:val="003B0B66"/>
    <w:rsid w:val="003B537A"/>
    <w:rsid w:val="003E0145"/>
    <w:rsid w:val="004139E8"/>
    <w:rsid w:val="00427EF0"/>
    <w:rsid w:val="004342B4"/>
    <w:rsid w:val="0044015A"/>
    <w:rsid w:val="00440AB5"/>
    <w:rsid w:val="004544FD"/>
    <w:rsid w:val="00455C32"/>
    <w:rsid w:val="00456CD1"/>
    <w:rsid w:val="004762A9"/>
    <w:rsid w:val="00486FFD"/>
    <w:rsid w:val="004961FC"/>
    <w:rsid w:val="004A5ADA"/>
    <w:rsid w:val="004A5D73"/>
    <w:rsid w:val="004B2507"/>
    <w:rsid w:val="004B6C42"/>
    <w:rsid w:val="004C235B"/>
    <w:rsid w:val="004D1F53"/>
    <w:rsid w:val="004D4AE1"/>
    <w:rsid w:val="004E2A4E"/>
    <w:rsid w:val="004E642E"/>
    <w:rsid w:val="004F4259"/>
    <w:rsid w:val="00507E01"/>
    <w:rsid w:val="00515A8F"/>
    <w:rsid w:val="00537AEF"/>
    <w:rsid w:val="005454ED"/>
    <w:rsid w:val="00547CFD"/>
    <w:rsid w:val="005543F9"/>
    <w:rsid w:val="00554C6F"/>
    <w:rsid w:val="00567DD2"/>
    <w:rsid w:val="00573D09"/>
    <w:rsid w:val="00582B97"/>
    <w:rsid w:val="005911AE"/>
    <w:rsid w:val="00591FF7"/>
    <w:rsid w:val="005949B8"/>
    <w:rsid w:val="00594F13"/>
    <w:rsid w:val="005A37C4"/>
    <w:rsid w:val="005C7704"/>
    <w:rsid w:val="005D2A5A"/>
    <w:rsid w:val="005F0492"/>
    <w:rsid w:val="006020F3"/>
    <w:rsid w:val="00603E39"/>
    <w:rsid w:val="00610990"/>
    <w:rsid w:val="006129A8"/>
    <w:rsid w:val="00615A34"/>
    <w:rsid w:val="006178E4"/>
    <w:rsid w:val="00617CD2"/>
    <w:rsid w:val="006207ED"/>
    <w:rsid w:val="00620BB0"/>
    <w:rsid w:val="0064580A"/>
    <w:rsid w:val="00667D8F"/>
    <w:rsid w:val="00681239"/>
    <w:rsid w:val="0068233F"/>
    <w:rsid w:val="006A16C0"/>
    <w:rsid w:val="006A2444"/>
    <w:rsid w:val="006A280B"/>
    <w:rsid w:val="006D0AB5"/>
    <w:rsid w:val="006D5DE2"/>
    <w:rsid w:val="006F2F39"/>
    <w:rsid w:val="006F529A"/>
    <w:rsid w:val="007151D8"/>
    <w:rsid w:val="00725B9E"/>
    <w:rsid w:val="0074463D"/>
    <w:rsid w:val="00750DDF"/>
    <w:rsid w:val="00752C6D"/>
    <w:rsid w:val="00756C5C"/>
    <w:rsid w:val="00762773"/>
    <w:rsid w:val="0076334E"/>
    <w:rsid w:val="00766D19"/>
    <w:rsid w:val="0077571C"/>
    <w:rsid w:val="00775A8D"/>
    <w:rsid w:val="007872A4"/>
    <w:rsid w:val="00791C94"/>
    <w:rsid w:val="0079526C"/>
    <w:rsid w:val="0079560B"/>
    <w:rsid w:val="007C1C21"/>
    <w:rsid w:val="007D29C7"/>
    <w:rsid w:val="007D4D83"/>
    <w:rsid w:val="007D7241"/>
    <w:rsid w:val="007F2174"/>
    <w:rsid w:val="00800AF3"/>
    <w:rsid w:val="00807F93"/>
    <w:rsid w:val="008158EF"/>
    <w:rsid w:val="008207AA"/>
    <w:rsid w:val="00821546"/>
    <w:rsid w:val="008412BD"/>
    <w:rsid w:val="00843D4F"/>
    <w:rsid w:val="00862874"/>
    <w:rsid w:val="00867EF5"/>
    <w:rsid w:val="00872638"/>
    <w:rsid w:val="008779C5"/>
    <w:rsid w:val="00895831"/>
    <w:rsid w:val="0089608D"/>
    <w:rsid w:val="00896275"/>
    <w:rsid w:val="008C0119"/>
    <w:rsid w:val="008C0615"/>
    <w:rsid w:val="008C11F2"/>
    <w:rsid w:val="008C46EE"/>
    <w:rsid w:val="008C6731"/>
    <w:rsid w:val="008D0CE2"/>
    <w:rsid w:val="008D11AD"/>
    <w:rsid w:val="008D67AC"/>
    <w:rsid w:val="008E5112"/>
    <w:rsid w:val="00904D6A"/>
    <w:rsid w:val="009055BD"/>
    <w:rsid w:val="009106FA"/>
    <w:rsid w:val="00923D5A"/>
    <w:rsid w:val="00923E02"/>
    <w:rsid w:val="00930745"/>
    <w:rsid w:val="0094120E"/>
    <w:rsid w:val="00945D86"/>
    <w:rsid w:val="00961642"/>
    <w:rsid w:val="00963B2B"/>
    <w:rsid w:val="00987236"/>
    <w:rsid w:val="009A7038"/>
    <w:rsid w:val="009B15AC"/>
    <w:rsid w:val="009F154C"/>
    <w:rsid w:val="00A02444"/>
    <w:rsid w:val="00A0258B"/>
    <w:rsid w:val="00A04DBD"/>
    <w:rsid w:val="00A14F71"/>
    <w:rsid w:val="00A247B8"/>
    <w:rsid w:val="00A33526"/>
    <w:rsid w:val="00A33C5C"/>
    <w:rsid w:val="00A57075"/>
    <w:rsid w:val="00A62AEA"/>
    <w:rsid w:val="00A705D0"/>
    <w:rsid w:val="00A8170B"/>
    <w:rsid w:val="00A8255B"/>
    <w:rsid w:val="00A85B9E"/>
    <w:rsid w:val="00A860EE"/>
    <w:rsid w:val="00AA3C43"/>
    <w:rsid w:val="00AC1085"/>
    <w:rsid w:val="00AD1AF0"/>
    <w:rsid w:val="00AF33D4"/>
    <w:rsid w:val="00AF4DD6"/>
    <w:rsid w:val="00AF74F3"/>
    <w:rsid w:val="00B039BA"/>
    <w:rsid w:val="00B05EC0"/>
    <w:rsid w:val="00B15329"/>
    <w:rsid w:val="00B16112"/>
    <w:rsid w:val="00B17BBF"/>
    <w:rsid w:val="00B358EC"/>
    <w:rsid w:val="00B43444"/>
    <w:rsid w:val="00B529CE"/>
    <w:rsid w:val="00B55680"/>
    <w:rsid w:val="00B63250"/>
    <w:rsid w:val="00B6726A"/>
    <w:rsid w:val="00B815D5"/>
    <w:rsid w:val="00B823CF"/>
    <w:rsid w:val="00B9440C"/>
    <w:rsid w:val="00BA7347"/>
    <w:rsid w:val="00BB23BC"/>
    <w:rsid w:val="00BB7413"/>
    <w:rsid w:val="00BC6367"/>
    <w:rsid w:val="00BC76A7"/>
    <w:rsid w:val="00BD5495"/>
    <w:rsid w:val="00BE0DD9"/>
    <w:rsid w:val="00BE6A26"/>
    <w:rsid w:val="00BF3A20"/>
    <w:rsid w:val="00BF751F"/>
    <w:rsid w:val="00C02DE7"/>
    <w:rsid w:val="00C030DA"/>
    <w:rsid w:val="00C03B56"/>
    <w:rsid w:val="00C06EC6"/>
    <w:rsid w:val="00C11A6F"/>
    <w:rsid w:val="00C23477"/>
    <w:rsid w:val="00C339E6"/>
    <w:rsid w:val="00C35C1A"/>
    <w:rsid w:val="00C40F5E"/>
    <w:rsid w:val="00C74296"/>
    <w:rsid w:val="00C9564D"/>
    <w:rsid w:val="00CE5E39"/>
    <w:rsid w:val="00CF2EB2"/>
    <w:rsid w:val="00CF6905"/>
    <w:rsid w:val="00D102B4"/>
    <w:rsid w:val="00D1240A"/>
    <w:rsid w:val="00D409E7"/>
    <w:rsid w:val="00D47906"/>
    <w:rsid w:val="00D51501"/>
    <w:rsid w:val="00D539A1"/>
    <w:rsid w:val="00D60E5C"/>
    <w:rsid w:val="00D636D8"/>
    <w:rsid w:val="00D71204"/>
    <w:rsid w:val="00D77E67"/>
    <w:rsid w:val="00D86AAD"/>
    <w:rsid w:val="00DA1EF0"/>
    <w:rsid w:val="00DA37BF"/>
    <w:rsid w:val="00DA551E"/>
    <w:rsid w:val="00DB0501"/>
    <w:rsid w:val="00DB0BBC"/>
    <w:rsid w:val="00DB265B"/>
    <w:rsid w:val="00DB6464"/>
    <w:rsid w:val="00DD3C20"/>
    <w:rsid w:val="00DD6B38"/>
    <w:rsid w:val="00DE4CDD"/>
    <w:rsid w:val="00DF22DA"/>
    <w:rsid w:val="00E10FE3"/>
    <w:rsid w:val="00E12900"/>
    <w:rsid w:val="00E22368"/>
    <w:rsid w:val="00E254A6"/>
    <w:rsid w:val="00E3277C"/>
    <w:rsid w:val="00E47868"/>
    <w:rsid w:val="00E60B0A"/>
    <w:rsid w:val="00E60D46"/>
    <w:rsid w:val="00E95BE0"/>
    <w:rsid w:val="00EA0F68"/>
    <w:rsid w:val="00EA5C95"/>
    <w:rsid w:val="00EA6BD3"/>
    <w:rsid w:val="00ED1C7D"/>
    <w:rsid w:val="00ED3065"/>
    <w:rsid w:val="00EE1985"/>
    <w:rsid w:val="00EE2A74"/>
    <w:rsid w:val="00EE73EB"/>
    <w:rsid w:val="00EF726F"/>
    <w:rsid w:val="00F00AEC"/>
    <w:rsid w:val="00F03C7E"/>
    <w:rsid w:val="00F03CDD"/>
    <w:rsid w:val="00F04322"/>
    <w:rsid w:val="00F2325B"/>
    <w:rsid w:val="00F34917"/>
    <w:rsid w:val="00F427AF"/>
    <w:rsid w:val="00F5461D"/>
    <w:rsid w:val="00F61007"/>
    <w:rsid w:val="00F625F3"/>
    <w:rsid w:val="00F832A6"/>
    <w:rsid w:val="00F8588D"/>
    <w:rsid w:val="00F91D73"/>
    <w:rsid w:val="00FA2FE6"/>
    <w:rsid w:val="00FA3348"/>
    <w:rsid w:val="00FB0027"/>
    <w:rsid w:val="00FB55AA"/>
    <w:rsid w:val="00FC100C"/>
    <w:rsid w:val="00FD6485"/>
    <w:rsid w:val="00FD7084"/>
    <w:rsid w:val="00FE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E5C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132A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2A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753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9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23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6874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zzdwqCd-Zo" TargetMode="Externa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s://thetruesize.com/" TargetMode="Externa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youtube.com/watch?v=VzzdwqCd-Z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hyperlink" Target="https://d-maps.com/pays.php?num_pay=219&amp;lang=en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hetruesize.com/" TargetMode="Externa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hyperlink" Target="https://www.britannica.com/place/Russia" TargetMode="External"/><Relationship Id="rId30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596D19-79CC-4AF9-A0AB-3F84D5BB9194}" type="doc">
      <dgm:prSet loTypeId="urn:microsoft.com/office/officeart/2005/8/layout/bList2#1" loCatId="list" qsTypeId="urn:microsoft.com/office/officeart/2005/8/quickstyle/simple1" qsCatId="simple" csTypeId="urn:microsoft.com/office/officeart/2005/8/colors/colorful4" csCatId="colorful" phldr="1"/>
      <dgm:spPr/>
    </dgm:pt>
    <dgm:pt modelId="{B8C562BD-0A9B-493E-A12C-A1DF4F4439AF}">
      <dgm:prSet phldrT="[Tekst]"/>
      <dgm:spPr/>
      <dgm:t>
        <a:bodyPr/>
        <a:lstStyle/>
        <a:p>
          <a:r>
            <a:rPr lang="hr-HR"/>
            <a:t>Baltički i Ukrajinski štit te Ruska ploča</a:t>
          </a:r>
        </a:p>
      </dgm:t>
    </dgm:pt>
    <dgm:pt modelId="{61ECE740-3CB5-449C-9F00-ECDD3D7EDB5A}" type="parTrans" cxnId="{FAD85DA3-210C-475A-B6BF-70725FF41A8E}">
      <dgm:prSet/>
      <dgm:spPr/>
      <dgm:t>
        <a:bodyPr/>
        <a:lstStyle/>
        <a:p>
          <a:endParaRPr lang="hr-HR"/>
        </a:p>
      </dgm:t>
    </dgm:pt>
    <dgm:pt modelId="{153145CF-8B0A-4F42-B013-CC5B428694EC}" type="sibTrans" cxnId="{FAD85DA3-210C-475A-B6BF-70725FF41A8E}">
      <dgm:prSet/>
      <dgm:spPr/>
      <dgm:t>
        <a:bodyPr/>
        <a:lstStyle/>
        <a:p>
          <a:endParaRPr lang="hr-HR"/>
        </a:p>
      </dgm:t>
    </dgm:pt>
    <dgm:pt modelId="{0F77D20D-A158-412B-BA85-EBE05B300BBF}">
      <dgm:prSet phldrT="[Tekst]"/>
      <dgm:spPr/>
      <dgm:t>
        <a:bodyPr/>
        <a:lstStyle/>
        <a:p>
          <a:r>
            <a:rPr lang="hr-HR"/>
            <a:t>Istočnoeuropska nizina</a:t>
          </a:r>
        </a:p>
      </dgm:t>
    </dgm:pt>
    <dgm:pt modelId="{C0CB89F7-9200-42A2-8D06-CA96BDE8502A}" type="parTrans" cxnId="{D91A11E8-E7D7-4F67-899F-D15EF2FFDB29}">
      <dgm:prSet/>
      <dgm:spPr/>
      <dgm:t>
        <a:bodyPr/>
        <a:lstStyle/>
        <a:p>
          <a:endParaRPr lang="hr-HR"/>
        </a:p>
      </dgm:t>
    </dgm:pt>
    <dgm:pt modelId="{1EB36E80-A084-4F54-AB24-4036FB7DCAF2}" type="sibTrans" cxnId="{D91A11E8-E7D7-4F67-899F-D15EF2FFDB29}">
      <dgm:prSet/>
      <dgm:spPr/>
      <dgm:t>
        <a:bodyPr/>
        <a:lstStyle/>
        <a:p>
          <a:endParaRPr lang="hr-HR"/>
        </a:p>
      </dgm:t>
    </dgm:pt>
    <dgm:pt modelId="{17E8424C-3AA7-4515-BC3E-134CA4326AB1}">
      <dgm:prSet phldrT="[Tekst]"/>
      <dgm:spPr/>
      <dgm:t>
        <a:bodyPr/>
        <a:lstStyle/>
        <a:p>
          <a:r>
            <a:rPr lang="hr-HR"/>
            <a:t>Kavkaz</a:t>
          </a:r>
        </a:p>
      </dgm:t>
    </dgm:pt>
    <dgm:pt modelId="{40C679D8-56B9-4F09-8F3E-D1ABFAB35F1E}" type="parTrans" cxnId="{98C36131-68E0-4C0F-B8B2-96E96ADCB599}">
      <dgm:prSet/>
      <dgm:spPr/>
      <dgm:t>
        <a:bodyPr/>
        <a:lstStyle/>
        <a:p>
          <a:endParaRPr lang="hr-HR"/>
        </a:p>
      </dgm:t>
    </dgm:pt>
    <dgm:pt modelId="{39E85C9D-ECF8-4BDC-A83E-65065422EB91}" type="sibTrans" cxnId="{98C36131-68E0-4C0F-B8B2-96E96ADCB599}">
      <dgm:prSet/>
      <dgm:spPr/>
      <dgm:t>
        <a:bodyPr/>
        <a:lstStyle/>
        <a:p>
          <a:endParaRPr lang="hr-HR"/>
        </a:p>
      </dgm:t>
    </dgm:pt>
    <dgm:pt modelId="{7C201414-B638-477D-B8AC-9B17C1E88CF0}">
      <dgm:prSet/>
      <dgm:spPr/>
      <dgm:t>
        <a:bodyPr/>
        <a:lstStyle/>
        <a:p>
          <a:r>
            <a:rPr lang="hr-HR"/>
            <a:t>reljefno najstariji dijelovi </a:t>
          </a:r>
        </a:p>
      </dgm:t>
    </dgm:pt>
    <dgm:pt modelId="{0404FDA6-F379-416D-AB84-7C04FDED0597}" type="parTrans" cxnId="{BA3A3ADB-7226-45C7-8DE7-8B18F5A634BC}">
      <dgm:prSet/>
      <dgm:spPr/>
      <dgm:t>
        <a:bodyPr/>
        <a:lstStyle/>
        <a:p>
          <a:endParaRPr lang="hr-HR"/>
        </a:p>
      </dgm:t>
    </dgm:pt>
    <dgm:pt modelId="{FE6710A9-2AB4-47AE-844F-3028317AEECC}" type="sibTrans" cxnId="{BA3A3ADB-7226-45C7-8DE7-8B18F5A634BC}">
      <dgm:prSet/>
      <dgm:spPr/>
      <dgm:t>
        <a:bodyPr/>
        <a:lstStyle/>
        <a:p>
          <a:endParaRPr lang="hr-HR"/>
        </a:p>
      </dgm:t>
    </dgm:pt>
    <dgm:pt modelId="{FC764285-1394-4110-8126-80E150517231}">
      <dgm:prSet/>
      <dgm:spPr/>
      <dgm:t>
        <a:bodyPr/>
        <a:lstStyle/>
        <a:p>
          <a:r>
            <a:rPr lang="hr-HR"/>
            <a:t>dio prastare Europe</a:t>
          </a:r>
        </a:p>
      </dgm:t>
    </dgm:pt>
    <dgm:pt modelId="{F0E059CD-441F-4337-A516-16E2DB500323}" type="parTrans" cxnId="{EF571C07-D385-4858-9A6C-F279723C53BF}">
      <dgm:prSet/>
      <dgm:spPr/>
      <dgm:t>
        <a:bodyPr/>
        <a:lstStyle/>
        <a:p>
          <a:endParaRPr lang="hr-HR"/>
        </a:p>
      </dgm:t>
    </dgm:pt>
    <dgm:pt modelId="{77E0CF6F-2D60-4E57-8300-2C8570379D6F}" type="sibTrans" cxnId="{EF571C07-D385-4858-9A6C-F279723C53BF}">
      <dgm:prSet/>
      <dgm:spPr/>
      <dgm:t>
        <a:bodyPr/>
        <a:lstStyle/>
        <a:p>
          <a:endParaRPr lang="hr-HR"/>
        </a:p>
      </dgm:t>
    </dgm:pt>
    <dgm:pt modelId="{4146FB12-4BA6-47EF-931C-349381AD1D76}">
      <dgm:prSet/>
      <dgm:spPr/>
      <dgm:t>
        <a:bodyPr/>
        <a:lstStyle/>
        <a:p>
          <a:endParaRPr lang="hr-HR"/>
        </a:p>
      </dgm:t>
    </dgm:pt>
    <dgm:pt modelId="{0D107414-35C3-43A8-A616-C48B2ECF754E}" type="parTrans" cxnId="{18E9C54F-DEB7-4C33-8CA4-735D3A215904}">
      <dgm:prSet/>
      <dgm:spPr/>
      <dgm:t>
        <a:bodyPr/>
        <a:lstStyle/>
        <a:p>
          <a:endParaRPr lang="hr-HR"/>
        </a:p>
      </dgm:t>
    </dgm:pt>
    <dgm:pt modelId="{12AA7FF5-510F-4E96-8FE6-04D1B48F5DA6}" type="sibTrans" cxnId="{18E9C54F-DEB7-4C33-8CA4-735D3A215904}">
      <dgm:prSet/>
      <dgm:spPr/>
      <dgm:t>
        <a:bodyPr/>
        <a:lstStyle/>
        <a:p>
          <a:endParaRPr lang="hr-HR"/>
        </a:p>
      </dgm:t>
    </dgm:pt>
    <dgm:pt modelId="{448384C2-3E4F-4CF6-A27B-5F807FCD87EF}">
      <dgm:prSet/>
      <dgm:spPr/>
      <dgm:t>
        <a:bodyPr/>
        <a:lstStyle/>
        <a:p>
          <a:r>
            <a:rPr lang="hr-HR"/>
            <a:t>najveća europska nizina</a:t>
          </a:r>
        </a:p>
      </dgm:t>
    </dgm:pt>
    <dgm:pt modelId="{D2E6F725-D837-4A75-A04D-3D2C2C4057E5}" type="parTrans" cxnId="{CD2D062D-E9AE-4D4C-9C20-D82D7BEA3849}">
      <dgm:prSet/>
      <dgm:spPr/>
      <dgm:t>
        <a:bodyPr/>
        <a:lstStyle/>
        <a:p>
          <a:endParaRPr lang="hr-HR"/>
        </a:p>
      </dgm:t>
    </dgm:pt>
    <dgm:pt modelId="{9C711AF3-641A-4D1B-9569-DD65D976A2F9}" type="sibTrans" cxnId="{CD2D062D-E9AE-4D4C-9C20-D82D7BEA3849}">
      <dgm:prSet/>
      <dgm:spPr/>
      <dgm:t>
        <a:bodyPr/>
        <a:lstStyle/>
        <a:p>
          <a:endParaRPr lang="hr-HR"/>
        </a:p>
      </dgm:t>
    </dgm:pt>
    <dgm:pt modelId="{3BA070D7-C1FC-4B1D-81DC-BA0EBF801F05}">
      <dgm:prSet/>
      <dgm:spPr/>
      <dgm:t>
        <a:bodyPr/>
        <a:lstStyle/>
        <a:p>
          <a:r>
            <a:rPr lang="hr-HR"/>
            <a:t>na jugu nataložen les (prapor)</a:t>
          </a:r>
        </a:p>
      </dgm:t>
    </dgm:pt>
    <dgm:pt modelId="{5E4A9D38-56F7-44B1-8740-0A05E520FC8C}" type="parTrans" cxnId="{41DE0BC7-72C9-4F06-9CE1-48E5CEAEAAF5}">
      <dgm:prSet/>
      <dgm:spPr/>
      <dgm:t>
        <a:bodyPr/>
        <a:lstStyle/>
        <a:p>
          <a:endParaRPr lang="hr-HR"/>
        </a:p>
      </dgm:t>
    </dgm:pt>
    <dgm:pt modelId="{7DBCDCD6-F577-41FB-A6CF-C5D900814B2D}" type="sibTrans" cxnId="{41DE0BC7-72C9-4F06-9CE1-48E5CEAEAAF5}">
      <dgm:prSet/>
      <dgm:spPr/>
      <dgm:t>
        <a:bodyPr/>
        <a:lstStyle/>
        <a:p>
          <a:endParaRPr lang="hr-HR"/>
        </a:p>
      </dgm:t>
    </dgm:pt>
    <dgm:pt modelId="{30107E28-7192-4F5C-9744-93CE18F289D8}">
      <dgm:prSet/>
      <dgm:spPr/>
      <dgm:t>
        <a:bodyPr/>
        <a:lstStyle/>
        <a:p>
          <a:r>
            <a:rPr lang="hr-HR"/>
            <a:t>najviši vrh Europe,  Elbrus (5642 m)</a:t>
          </a:r>
        </a:p>
      </dgm:t>
    </dgm:pt>
    <dgm:pt modelId="{DCD424AE-A8DA-45DF-8CFD-F5E1DCA87887}" type="parTrans" cxnId="{76BFCCC4-4552-49D2-9B8F-06DFDBE5A14D}">
      <dgm:prSet/>
      <dgm:spPr/>
      <dgm:t>
        <a:bodyPr/>
        <a:lstStyle/>
        <a:p>
          <a:endParaRPr lang="hr-HR"/>
        </a:p>
      </dgm:t>
    </dgm:pt>
    <dgm:pt modelId="{F9C5BB36-BAFF-44D6-8222-23ADCB5A229F}" type="sibTrans" cxnId="{76BFCCC4-4552-49D2-9B8F-06DFDBE5A14D}">
      <dgm:prSet/>
      <dgm:spPr/>
      <dgm:t>
        <a:bodyPr/>
        <a:lstStyle/>
        <a:p>
          <a:endParaRPr lang="hr-HR"/>
        </a:p>
      </dgm:t>
    </dgm:pt>
    <dgm:pt modelId="{1D0F2987-7741-477F-AC75-6A546500C88B}">
      <dgm:prSet/>
      <dgm:spPr/>
      <dgm:t>
        <a:bodyPr/>
        <a:lstStyle/>
        <a:p>
          <a:r>
            <a:rPr lang="hr-HR"/>
            <a:t>dogovorena granica</a:t>
          </a:r>
        </a:p>
      </dgm:t>
    </dgm:pt>
    <dgm:pt modelId="{14CD335A-F8EF-47F8-8615-BE5317E33AA0}" type="parTrans" cxnId="{F956BE23-1736-488D-BA16-39C89A47F8E7}">
      <dgm:prSet/>
      <dgm:spPr/>
      <dgm:t>
        <a:bodyPr/>
        <a:lstStyle/>
        <a:p>
          <a:endParaRPr lang="hr-HR"/>
        </a:p>
      </dgm:t>
    </dgm:pt>
    <dgm:pt modelId="{6CD8AEB0-EB4B-4E2A-9396-411329A4D263}" type="sibTrans" cxnId="{F956BE23-1736-488D-BA16-39C89A47F8E7}">
      <dgm:prSet/>
      <dgm:spPr/>
      <dgm:t>
        <a:bodyPr/>
        <a:lstStyle/>
        <a:p>
          <a:endParaRPr lang="hr-HR"/>
        </a:p>
      </dgm:t>
    </dgm:pt>
    <dgm:pt modelId="{19F81AEF-87B9-4F93-9B33-E05977C3F215}">
      <dgm:prSet/>
      <dgm:spPr/>
      <dgm:t>
        <a:bodyPr/>
        <a:lstStyle/>
        <a:p>
          <a:r>
            <a:rPr lang="hr-HR"/>
            <a:t>prolaze plinovodi i naftovodi</a:t>
          </a:r>
        </a:p>
      </dgm:t>
    </dgm:pt>
    <dgm:pt modelId="{4FBE6540-F433-43FB-AB0C-E0C2979E0EF5}" type="parTrans" cxnId="{28332BFA-55F9-48A7-A1A1-90751D10FC0B}">
      <dgm:prSet/>
      <dgm:spPr/>
      <dgm:t>
        <a:bodyPr/>
        <a:lstStyle/>
        <a:p>
          <a:endParaRPr lang="hr-HR"/>
        </a:p>
      </dgm:t>
    </dgm:pt>
    <dgm:pt modelId="{74A07E56-A83F-40CE-82F7-D6BEE577B6E3}" type="sibTrans" cxnId="{28332BFA-55F9-48A7-A1A1-90751D10FC0B}">
      <dgm:prSet/>
      <dgm:spPr/>
      <dgm:t>
        <a:bodyPr/>
        <a:lstStyle/>
        <a:p>
          <a:endParaRPr lang="hr-HR"/>
        </a:p>
      </dgm:t>
    </dgm:pt>
    <dgm:pt modelId="{84CDB3E9-F71B-4F93-B073-00C80804B0E3}" type="pres">
      <dgm:prSet presAssocID="{BB596D19-79CC-4AF9-A0AB-3F84D5BB9194}" presName="diagram" presStyleCnt="0">
        <dgm:presLayoutVars>
          <dgm:dir/>
          <dgm:animLvl val="lvl"/>
          <dgm:resizeHandles val="exact"/>
        </dgm:presLayoutVars>
      </dgm:prSet>
      <dgm:spPr/>
    </dgm:pt>
    <dgm:pt modelId="{B05C80FD-0253-4634-A247-251E5183145C}" type="pres">
      <dgm:prSet presAssocID="{B8C562BD-0A9B-493E-A12C-A1DF4F4439AF}" presName="compNode" presStyleCnt="0"/>
      <dgm:spPr/>
    </dgm:pt>
    <dgm:pt modelId="{C1E75251-808E-4FC0-91E6-07E9359F463A}" type="pres">
      <dgm:prSet presAssocID="{B8C562BD-0A9B-493E-A12C-A1DF4F4439AF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119C7AF-9350-4B5C-94C2-1C891274A79E}" type="pres">
      <dgm:prSet presAssocID="{B8C562BD-0A9B-493E-A12C-A1DF4F4439AF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FBBABC4-EEE9-4CB9-B6E2-1A530028D048}" type="pres">
      <dgm:prSet presAssocID="{B8C562BD-0A9B-493E-A12C-A1DF4F4439AF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52BBEC6C-61C4-4A07-9A73-73F2C8A0E32D}" type="pres">
      <dgm:prSet presAssocID="{B8C562BD-0A9B-493E-A12C-A1DF4F4439AF}" presName="adorn" presStyleLbl="fgAccFollowNode1" presStyleIdx="0" presStyleCnt="3"/>
      <dgm:spPr/>
    </dgm:pt>
    <dgm:pt modelId="{40764E4E-0690-4028-96C6-F378DB765F1A}" type="pres">
      <dgm:prSet presAssocID="{153145CF-8B0A-4F42-B013-CC5B428694E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DE16497E-A905-41CA-A94F-C3C0AC98C846}" type="pres">
      <dgm:prSet presAssocID="{0F77D20D-A158-412B-BA85-EBE05B300BBF}" presName="compNode" presStyleCnt="0"/>
      <dgm:spPr/>
    </dgm:pt>
    <dgm:pt modelId="{FF551F7C-8E73-44DA-85F5-760B2DBC7676}" type="pres">
      <dgm:prSet presAssocID="{0F77D20D-A158-412B-BA85-EBE05B300BBF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7FFFE1B-91CB-4931-8289-A9986215C7B2}" type="pres">
      <dgm:prSet presAssocID="{0F77D20D-A158-412B-BA85-EBE05B300BBF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BB22A35-6B58-4BCE-B2AA-43EA31FD2A25}" type="pres">
      <dgm:prSet presAssocID="{0F77D20D-A158-412B-BA85-EBE05B300BBF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976E1F9C-2E7B-4C9F-97CD-42C11EE8735A}" type="pres">
      <dgm:prSet presAssocID="{0F77D20D-A158-412B-BA85-EBE05B300BBF}" presName="adorn" presStyleLbl="fgAccFollowNode1" presStyleIdx="1" presStyleCnt="3"/>
      <dgm:spPr/>
    </dgm:pt>
    <dgm:pt modelId="{5F6E8C39-B635-4FC9-A771-4F282679D32E}" type="pres">
      <dgm:prSet presAssocID="{1EB36E80-A084-4F54-AB24-4036FB7DCAF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5A6347E2-8331-4086-AE79-E3D186D4D46C}" type="pres">
      <dgm:prSet presAssocID="{17E8424C-3AA7-4515-BC3E-134CA4326AB1}" presName="compNode" presStyleCnt="0"/>
      <dgm:spPr/>
    </dgm:pt>
    <dgm:pt modelId="{96A5B42D-7320-4595-89E5-0496A7817191}" type="pres">
      <dgm:prSet presAssocID="{17E8424C-3AA7-4515-BC3E-134CA4326AB1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63A90E-E673-42AA-B88E-9E24D2940208}" type="pres">
      <dgm:prSet presAssocID="{17E8424C-3AA7-4515-BC3E-134CA4326AB1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4F6CB29-AE7B-42CB-8C5C-9DF746658019}" type="pres">
      <dgm:prSet presAssocID="{17E8424C-3AA7-4515-BC3E-134CA4326AB1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2E2EA61B-7171-4105-B174-5BB19FF2393C}" type="pres">
      <dgm:prSet presAssocID="{17E8424C-3AA7-4515-BC3E-134CA4326AB1}" presName="adorn" presStyleLbl="fgAccFollowNode1" presStyleIdx="2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</dgm:ptLst>
  <dgm:cxnLst>
    <dgm:cxn modelId="{FAD85DA3-210C-475A-B6BF-70725FF41A8E}" srcId="{BB596D19-79CC-4AF9-A0AB-3F84D5BB9194}" destId="{B8C562BD-0A9B-493E-A12C-A1DF4F4439AF}" srcOrd="0" destOrd="0" parTransId="{61ECE740-3CB5-449C-9F00-ECDD3D7EDB5A}" sibTransId="{153145CF-8B0A-4F42-B013-CC5B428694EC}"/>
    <dgm:cxn modelId="{EAAAFA81-7724-40A3-9DE0-66961DEEC928}" type="presOf" srcId="{19F81AEF-87B9-4F93-9B33-E05977C3F215}" destId="{96A5B42D-7320-4595-89E5-0496A7817191}" srcOrd="0" destOrd="2" presId="urn:microsoft.com/office/officeart/2005/8/layout/bList2#1"/>
    <dgm:cxn modelId="{F956BE23-1736-488D-BA16-39C89A47F8E7}" srcId="{17E8424C-3AA7-4515-BC3E-134CA4326AB1}" destId="{1D0F2987-7741-477F-AC75-6A546500C88B}" srcOrd="1" destOrd="0" parTransId="{14CD335A-F8EF-47F8-8615-BE5317E33AA0}" sibTransId="{6CD8AEB0-EB4B-4E2A-9396-411329A4D263}"/>
    <dgm:cxn modelId="{4D95645F-168F-45B7-A8E6-3F099EAA4065}" type="presOf" srcId="{3BA070D7-C1FC-4B1D-81DC-BA0EBF801F05}" destId="{FF551F7C-8E73-44DA-85F5-760B2DBC7676}" srcOrd="0" destOrd="2" presId="urn:microsoft.com/office/officeart/2005/8/layout/bList2#1"/>
    <dgm:cxn modelId="{005A2FFE-CB7E-442B-B82D-2CB83B0FC27F}" type="presOf" srcId="{17E8424C-3AA7-4515-BC3E-134CA4326AB1}" destId="{74F6CB29-AE7B-42CB-8C5C-9DF746658019}" srcOrd="1" destOrd="0" presId="urn:microsoft.com/office/officeart/2005/8/layout/bList2#1"/>
    <dgm:cxn modelId="{6F269242-FFF1-4809-878E-2C9B7E64F987}" type="presOf" srcId="{1EB36E80-A084-4F54-AB24-4036FB7DCAF2}" destId="{5F6E8C39-B635-4FC9-A771-4F282679D32E}" srcOrd="0" destOrd="0" presId="urn:microsoft.com/office/officeart/2005/8/layout/bList2#1"/>
    <dgm:cxn modelId="{CD2D062D-E9AE-4D4C-9C20-D82D7BEA3849}" srcId="{0F77D20D-A158-412B-BA85-EBE05B300BBF}" destId="{448384C2-3E4F-4CF6-A27B-5F807FCD87EF}" srcOrd="1" destOrd="0" parTransId="{D2E6F725-D837-4A75-A04D-3D2C2C4057E5}" sibTransId="{9C711AF3-641A-4D1B-9569-DD65D976A2F9}"/>
    <dgm:cxn modelId="{27AB4679-3D41-4A4F-BAF4-82838272509B}" type="presOf" srcId="{0F77D20D-A158-412B-BA85-EBE05B300BBF}" destId="{0BB22A35-6B58-4BCE-B2AA-43EA31FD2A25}" srcOrd="1" destOrd="0" presId="urn:microsoft.com/office/officeart/2005/8/layout/bList2#1"/>
    <dgm:cxn modelId="{41DE0BC7-72C9-4F06-9CE1-48E5CEAEAAF5}" srcId="{0F77D20D-A158-412B-BA85-EBE05B300BBF}" destId="{3BA070D7-C1FC-4B1D-81DC-BA0EBF801F05}" srcOrd="2" destOrd="0" parTransId="{5E4A9D38-56F7-44B1-8740-0A05E520FC8C}" sibTransId="{7DBCDCD6-F577-41FB-A6CF-C5D900814B2D}"/>
    <dgm:cxn modelId="{47C03E35-E1AE-412B-95B7-2C79DA63C92B}" type="presOf" srcId="{7C201414-B638-477D-B8AC-9B17C1E88CF0}" destId="{C1E75251-808E-4FC0-91E6-07E9359F463A}" srcOrd="0" destOrd="0" presId="urn:microsoft.com/office/officeart/2005/8/layout/bList2#1"/>
    <dgm:cxn modelId="{76BFCCC4-4552-49D2-9B8F-06DFDBE5A14D}" srcId="{17E8424C-3AA7-4515-BC3E-134CA4326AB1}" destId="{30107E28-7192-4F5C-9744-93CE18F289D8}" srcOrd="0" destOrd="0" parTransId="{DCD424AE-A8DA-45DF-8CFD-F5E1DCA87887}" sibTransId="{F9C5BB36-BAFF-44D6-8222-23ADCB5A229F}"/>
    <dgm:cxn modelId="{2960425A-1E8F-425F-B165-A2A520164C81}" type="presOf" srcId="{BB596D19-79CC-4AF9-A0AB-3F84D5BB9194}" destId="{84CDB3E9-F71B-4F93-B073-00C80804B0E3}" srcOrd="0" destOrd="0" presId="urn:microsoft.com/office/officeart/2005/8/layout/bList2#1"/>
    <dgm:cxn modelId="{EF571C07-D385-4858-9A6C-F279723C53BF}" srcId="{0F77D20D-A158-412B-BA85-EBE05B300BBF}" destId="{FC764285-1394-4110-8126-80E150517231}" srcOrd="0" destOrd="0" parTransId="{F0E059CD-441F-4337-A516-16E2DB500323}" sibTransId="{77E0CF6F-2D60-4E57-8300-2C8570379D6F}"/>
    <dgm:cxn modelId="{46B29A8D-150A-477D-B172-FBB403DE3C11}" type="presOf" srcId="{1D0F2987-7741-477F-AC75-6A546500C88B}" destId="{96A5B42D-7320-4595-89E5-0496A7817191}" srcOrd="0" destOrd="1" presId="urn:microsoft.com/office/officeart/2005/8/layout/bList2#1"/>
    <dgm:cxn modelId="{C1839493-0287-4D4F-A39D-A6EDD82FF09F}" type="presOf" srcId="{153145CF-8B0A-4F42-B013-CC5B428694EC}" destId="{40764E4E-0690-4028-96C6-F378DB765F1A}" srcOrd="0" destOrd="0" presId="urn:microsoft.com/office/officeart/2005/8/layout/bList2#1"/>
    <dgm:cxn modelId="{BA3A3ADB-7226-45C7-8DE7-8B18F5A634BC}" srcId="{B8C562BD-0A9B-493E-A12C-A1DF4F4439AF}" destId="{7C201414-B638-477D-B8AC-9B17C1E88CF0}" srcOrd="0" destOrd="0" parTransId="{0404FDA6-F379-416D-AB84-7C04FDED0597}" sibTransId="{FE6710A9-2AB4-47AE-844F-3028317AEECC}"/>
    <dgm:cxn modelId="{28332BFA-55F9-48A7-A1A1-90751D10FC0B}" srcId="{17E8424C-3AA7-4515-BC3E-134CA4326AB1}" destId="{19F81AEF-87B9-4F93-9B33-E05977C3F215}" srcOrd="2" destOrd="0" parTransId="{4FBE6540-F433-43FB-AB0C-E0C2979E0EF5}" sibTransId="{74A07E56-A83F-40CE-82F7-D6BEE577B6E3}"/>
    <dgm:cxn modelId="{7AC1283E-863A-4A02-8881-52977BFE62DE}" type="presOf" srcId="{4146FB12-4BA6-47EF-931C-349381AD1D76}" destId="{FF551F7C-8E73-44DA-85F5-760B2DBC7676}" srcOrd="0" destOrd="3" presId="urn:microsoft.com/office/officeart/2005/8/layout/bList2#1"/>
    <dgm:cxn modelId="{DAE28806-E2D2-4C6A-A2DF-C00EB2129595}" type="presOf" srcId="{17E8424C-3AA7-4515-BC3E-134CA4326AB1}" destId="{AD63A90E-E673-42AA-B88E-9E24D2940208}" srcOrd="0" destOrd="0" presId="urn:microsoft.com/office/officeart/2005/8/layout/bList2#1"/>
    <dgm:cxn modelId="{18E9C54F-DEB7-4C33-8CA4-735D3A215904}" srcId="{0F77D20D-A158-412B-BA85-EBE05B300BBF}" destId="{4146FB12-4BA6-47EF-931C-349381AD1D76}" srcOrd="3" destOrd="0" parTransId="{0D107414-35C3-43A8-A616-C48B2ECF754E}" sibTransId="{12AA7FF5-510F-4E96-8FE6-04D1B48F5DA6}"/>
    <dgm:cxn modelId="{F16DF00A-BE2C-4168-86F3-ED702772F5FC}" type="presOf" srcId="{448384C2-3E4F-4CF6-A27B-5F807FCD87EF}" destId="{FF551F7C-8E73-44DA-85F5-760B2DBC7676}" srcOrd="0" destOrd="1" presId="urn:microsoft.com/office/officeart/2005/8/layout/bList2#1"/>
    <dgm:cxn modelId="{A97318B6-6841-4F53-8076-9D148D27BFC6}" type="presOf" srcId="{0F77D20D-A158-412B-BA85-EBE05B300BBF}" destId="{77FFFE1B-91CB-4931-8289-A9986215C7B2}" srcOrd="0" destOrd="0" presId="urn:microsoft.com/office/officeart/2005/8/layout/bList2#1"/>
    <dgm:cxn modelId="{98C36131-68E0-4C0F-B8B2-96E96ADCB599}" srcId="{BB596D19-79CC-4AF9-A0AB-3F84D5BB9194}" destId="{17E8424C-3AA7-4515-BC3E-134CA4326AB1}" srcOrd="2" destOrd="0" parTransId="{40C679D8-56B9-4F09-8F3E-D1ABFAB35F1E}" sibTransId="{39E85C9D-ECF8-4BDC-A83E-65065422EB91}"/>
    <dgm:cxn modelId="{86EA497B-1243-4862-8044-AEFC0E4981F6}" type="presOf" srcId="{30107E28-7192-4F5C-9744-93CE18F289D8}" destId="{96A5B42D-7320-4595-89E5-0496A7817191}" srcOrd="0" destOrd="0" presId="urn:microsoft.com/office/officeart/2005/8/layout/bList2#1"/>
    <dgm:cxn modelId="{3370669F-272B-4B75-9C49-04044A9B3665}" type="presOf" srcId="{B8C562BD-0A9B-493E-A12C-A1DF4F4439AF}" destId="{2FBBABC4-EEE9-4CB9-B6E2-1A530028D048}" srcOrd="1" destOrd="0" presId="urn:microsoft.com/office/officeart/2005/8/layout/bList2#1"/>
    <dgm:cxn modelId="{266029C8-6C56-4775-B8D3-9F5271CB64D9}" type="presOf" srcId="{B8C562BD-0A9B-493E-A12C-A1DF4F4439AF}" destId="{8119C7AF-9350-4B5C-94C2-1C891274A79E}" srcOrd="0" destOrd="0" presId="urn:microsoft.com/office/officeart/2005/8/layout/bList2#1"/>
    <dgm:cxn modelId="{768F20D7-C166-4A06-BEC0-EC75CD75F897}" type="presOf" srcId="{FC764285-1394-4110-8126-80E150517231}" destId="{FF551F7C-8E73-44DA-85F5-760B2DBC7676}" srcOrd="0" destOrd="0" presId="urn:microsoft.com/office/officeart/2005/8/layout/bList2#1"/>
    <dgm:cxn modelId="{D91A11E8-E7D7-4F67-899F-D15EF2FFDB29}" srcId="{BB596D19-79CC-4AF9-A0AB-3F84D5BB9194}" destId="{0F77D20D-A158-412B-BA85-EBE05B300BBF}" srcOrd="1" destOrd="0" parTransId="{C0CB89F7-9200-42A2-8D06-CA96BDE8502A}" sibTransId="{1EB36E80-A084-4F54-AB24-4036FB7DCAF2}"/>
    <dgm:cxn modelId="{AA4F77ED-64DF-4BE6-8953-CC73A2787D80}" type="presParOf" srcId="{84CDB3E9-F71B-4F93-B073-00C80804B0E3}" destId="{B05C80FD-0253-4634-A247-251E5183145C}" srcOrd="0" destOrd="0" presId="urn:microsoft.com/office/officeart/2005/8/layout/bList2#1"/>
    <dgm:cxn modelId="{096A17AB-FE80-444E-860D-FFC6FF8F10B7}" type="presParOf" srcId="{B05C80FD-0253-4634-A247-251E5183145C}" destId="{C1E75251-808E-4FC0-91E6-07E9359F463A}" srcOrd="0" destOrd="0" presId="urn:microsoft.com/office/officeart/2005/8/layout/bList2#1"/>
    <dgm:cxn modelId="{6F8ED74F-DF63-44E5-BFD0-8B6393FDEA47}" type="presParOf" srcId="{B05C80FD-0253-4634-A247-251E5183145C}" destId="{8119C7AF-9350-4B5C-94C2-1C891274A79E}" srcOrd="1" destOrd="0" presId="urn:microsoft.com/office/officeart/2005/8/layout/bList2#1"/>
    <dgm:cxn modelId="{21C54949-951A-4B79-A63A-72415E7DC32A}" type="presParOf" srcId="{B05C80FD-0253-4634-A247-251E5183145C}" destId="{2FBBABC4-EEE9-4CB9-B6E2-1A530028D048}" srcOrd="2" destOrd="0" presId="urn:microsoft.com/office/officeart/2005/8/layout/bList2#1"/>
    <dgm:cxn modelId="{FB3F81C7-DABB-458A-8D51-CEA2E9423F48}" type="presParOf" srcId="{B05C80FD-0253-4634-A247-251E5183145C}" destId="{52BBEC6C-61C4-4A07-9A73-73F2C8A0E32D}" srcOrd="3" destOrd="0" presId="urn:microsoft.com/office/officeart/2005/8/layout/bList2#1"/>
    <dgm:cxn modelId="{32418BCB-B282-43B2-AA00-BFD5152D79E9}" type="presParOf" srcId="{84CDB3E9-F71B-4F93-B073-00C80804B0E3}" destId="{40764E4E-0690-4028-96C6-F378DB765F1A}" srcOrd="1" destOrd="0" presId="urn:microsoft.com/office/officeart/2005/8/layout/bList2#1"/>
    <dgm:cxn modelId="{5EDA08D0-74F3-4AD7-A4E5-2A3BB65ACFD2}" type="presParOf" srcId="{84CDB3E9-F71B-4F93-B073-00C80804B0E3}" destId="{DE16497E-A905-41CA-A94F-C3C0AC98C846}" srcOrd="2" destOrd="0" presId="urn:microsoft.com/office/officeart/2005/8/layout/bList2#1"/>
    <dgm:cxn modelId="{C7CC2C47-717E-4217-9CC8-A25C8EA6D6BC}" type="presParOf" srcId="{DE16497E-A905-41CA-A94F-C3C0AC98C846}" destId="{FF551F7C-8E73-44DA-85F5-760B2DBC7676}" srcOrd="0" destOrd="0" presId="urn:microsoft.com/office/officeart/2005/8/layout/bList2#1"/>
    <dgm:cxn modelId="{869ECAF4-6473-45DC-81AC-985935AE23BA}" type="presParOf" srcId="{DE16497E-A905-41CA-A94F-C3C0AC98C846}" destId="{77FFFE1B-91CB-4931-8289-A9986215C7B2}" srcOrd="1" destOrd="0" presId="urn:microsoft.com/office/officeart/2005/8/layout/bList2#1"/>
    <dgm:cxn modelId="{C5D68B5A-0C0C-4A45-B955-C0EA1124B76A}" type="presParOf" srcId="{DE16497E-A905-41CA-A94F-C3C0AC98C846}" destId="{0BB22A35-6B58-4BCE-B2AA-43EA31FD2A25}" srcOrd="2" destOrd="0" presId="urn:microsoft.com/office/officeart/2005/8/layout/bList2#1"/>
    <dgm:cxn modelId="{B346AD7C-5783-4AE2-ABB3-AF620518E990}" type="presParOf" srcId="{DE16497E-A905-41CA-A94F-C3C0AC98C846}" destId="{976E1F9C-2E7B-4C9F-97CD-42C11EE8735A}" srcOrd="3" destOrd="0" presId="urn:microsoft.com/office/officeart/2005/8/layout/bList2#1"/>
    <dgm:cxn modelId="{E1A45DE7-143E-4769-932B-9093670804AB}" type="presParOf" srcId="{84CDB3E9-F71B-4F93-B073-00C80804B0E3}" destId="{5F6E8C39-B635-4FC9-A771-4F282679D32E}" srcOrd="3" destOrd="0" presId="urn:microsoft.com/office/officeart/2005/8/layout/bList2#1"/>
    <dgm:cxn modelId="{92F1E1C5-AA73-48BD-80B9-1EFB32845AF9}" type="presParOf" srcId="{84CDB3E9-F71B-4F93-B073-00C80804B0E3}" destId="{5A6347E2-8331-4086-AE79-E3D186D4D46C}" srcOrd="4" destOrd="0" presId="urn:microsoft.com/office/officeart/2005/8/layout/bList2#1"/>
    <dgm:cxn modelId="{0AB87091-456C-4A79-977E-901714B9765F}" type="presParOf" srcId="{5A6347E2-8331-4086-AE79-E3D186D4D46C}" destId="{96A5B42D-7320-4595-89E5-0496A7817191}" srcOrd="0" destOrd="0" presId="urn:microsoft.com/office/officeart/2005/8/layout/bList2#1"/>
    <dgm:cxn modelId="{09500253-1196-41E2-9C2A-58F546321422}" type="presParOf" srcId="{5A6347E2-8331-4086-AE79-E3D186D4D46C}" destId="{AD63A90E-E673-42AA-B88E-9E24D2940208}" srcOrd="1" destOrd="0" presId="urn:microsoft.com/office/officeart/2005/8/layout/bList2#1"/>
    <dgm:cxn modelId="{1BD18D9D-562D-42E0-BE88-39CB02A51207}" type="presParOf" srcId="{5A6347E2-8331-4086-AE79-E3D186D4D46C}" destId="{74F6CB29-AE7B-42CB-8C5C-9DF746658019}" srcOrd="2" destOrd="0" presId="urn:microsoft.com/office/officeart/2005/8/layout/bList2#1"/>
    <dgm:cxn modelId="{AF0904C8-AA9A-46E6-B1AD-978D3A7C8EB4}" type="presParOf" srcId="{5A6347E2-8331-4086-AE79-E3D186D4D46C}" destId="{2E2EA61B-7171-4105-B174-5BB19FF2393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B596D19-79CC-4AF9-A0AB-3F84D5BB9194}" type="doc">
      <dgm:prSet loTypeId="urn:microsoft.com/office/officeart/2005/8/layout/bList2#2" loCatId="list" qsTypeId="urn:microsoft.com/office/officeart/2005/8/quickstyle/simple1" qsCatId="simple" csTypeId="urn:microsoft.com/office/officeart/2005/8/colors/colorful3" csCatId="colorful" phldr="1"/>
      <dgm:spPr/>
    </dgm:pt>
    <dgm:pt modelId="{B8C562BD-0A9B-493E-A12C-A1DF4F4439AF}">
      <dgm:prSet phldrT="[Tekst]"/>
      <dgm:spPr>
        <a:xfrm>
          <a:off x="3708" y="1876869"/>
          <a:ext cx="1601591" cy="514088"/>
        </a:xfrm>
      </dgm:spPr>
      <dgm:t>
        <a:bodyPr/>
        <a:lstStyle/>
        <a:p>
          <a:pPr>
            <a:buNone/>
          </a:pPr>
          <a:r>
            <a:rPr lang="hr-HR">
              <a:latin typeface="Calibri" panose="020F0502020204030204"/>
              <a:ea typeface="+mn-ea"/>
              <a:cs typeface="+mn-cs"/>
            </a:rPr>
            <a:t>Istočni Karpati</a:t>
          </a:r>
        </a:p>
      </dgm:t>
    </dgm:pt>
    <dgm:pt modelId="{61ECE740-3CB5-449C-9F00-ECDD3D7EDB5A}" type="parTrans" cxnId="{FAD85DA3-210C-475A-B6BF-70725FF41A8E}">
      <dgm:prSet/>
      <dgm:spPr/>
      <dgm:t>
        <a:bodyPr/>
        <a:lstStyle/>
        <a:p>
          <a:endParaRPr lang="hr-HR"/>
        </a:p>
      </dgm:t>
    </dgm:pt>
    <dgm:pt modelId="{153145CF-8B0A-4F42-B013-CC5B428694EC}" type="sibTrans" cxnId="{FAD85DA3-210C-475A-B6BF-70725FF41A8E}">
      <dgm:prSet/>
      <dgm:spPr/>
      <dgm:t>
        <a:bodyPr/>
        <a:lstStyle/>
        <a:p>
          <a:endParaRPr lang="hr-HR"/>
        </a:p>
      </dgm:t>
    </dgm:pt>
    <dgm:pt modelId="{0F77D20D-A158-412B-BA85-EBE05B300BBF}">
      <dgm:prSet phldrT="[Tekst]"/>
      <dgm:spPr>
        <a:xfrm>
          <a:off x="1876327" y="1876869"/>
          <a:ext cx="1601591" cy="514088"/>
        </a:xfrm>
      </dgm:spPr>
      <dgm:t>
        <a:bodyPr/>
        <a:lstStyle/>
        <a:p>
          <a:pPr>
            <a:buNone/>
          </a:pPr>
          <a:r>
            <a:rPr lang="hr-HR">
              <a:latin typeface="Calibri" panose="020F0502020204030204"/>
              <a:ea typeface="+mn-ea"/>
              <a:cs typeface="+mn-cs"/>
            </a:rPr>
            <a:t>Krimska gora</a:t>
          </a:r>
        </a:p>
      </dgm:t>
    </dgm:pt>
    <dgm:pt modelId="{C0CB89F7-9200-42A2-8D06-CA96BDE8502A}" type="parTrans" cxnId="{D91A11E8-E7D7-4F67-899F-D15EF2FFDB29}">
      <dgm:prSet/>
      <dgm:spPr/>
      <dgm:t>
        <a:bodyPr/>
        <a:lstStyle/>
        <a:p>
          <a:endParaRPr lang="hr-HR"/>
        </a:p>
      </dgm:t>
    </dgm:pt>
    <dgm:pt modelId="{1EB36E80-A084-4F54-AB24-4036FB7DCAF2}" type="sibTrans" cxnId="{D91A11E8-E7D7-4F67-899F-D15EF2FFDB29}">
      <dgm:prSet/>
      <dgm:spPr/>
      <dgm:t>
        <a:bodyPr/>
        <a:lstStyle/>
        <a:p>
          <a:endParaRPr lang="hr-HR"/>
        </a:p>
      </dgm:t>
    </dgm:pt>
    <dgm:pt modelId="{17E8424C-3AA7-4515-BC3E-134CA4326AB1}">
      <dgm:prSet phldrT="[Tekst]"/>
      <dgm:spPr>
        <a:xfrm>
          <a:off x="3748946" y="1876869"/>
          <a:ext cx="1601591" cy="514088"/>
        </a:xfrm>
      </dgm:spPr>
      <dgm:t>
        <a:bodyPr/>
        <a:lstStyle/>
        <a:p>
          <a:pPr>
            <a:buNone/>
          </a:pPr>
          <a:r>
            <a:rPr lang="hr-HR">
              <a:latin typeface="Calibri" panose="020F0502020204030204"/>
              <a:ea typeface="+mn-ea"/>
              <a:cs typeface="+mn-cs"/>
            </a:rPr>
            <a:t>Ural</a:t>
          </a:r>
        </a:p>
      </dgm:t>
    </dgm:pt>
    <dgm:pt modelId="{40C679D8-56B9-4F09-8F3E-D1ABFAB35F1E}" type="parTrans" cxnId="{98C36131-68E0-4C0F-B8B2-96E96ADCB599}">
      <dgm:prSet/>
      <dgm:spPr/>
      <dgm:t>
        <a:bodyPr/>
        <a:lstStyle/>
        <a:p>
          <a:endParaRPr lang="hr-HR"/>
        </a:p>
      </dgm:t>
    </dgm:pt>
    <dgm:pt modelId="{39E85C9D-ECF8-4BDC-A83E-65065422EB91}" type="sibTrans" cxnId="{98C36131-68E0-4C0F-B8B2-96E96ADCB599}">
      <dgm:prSet/>
      <dgm:spPr/>
      <dgm:t>
        <a:bodyPr/>
        <a:lstStyle/>
        <a:p>
          <a:endParaRPr lang="hr-HR"/>
        </a:p>
      </dgm:t>
    </dgm:pt>
    <dgm:pt modelId="{7C201414-B638-477D-B8AC-9B17C1E88CF0}">
      <dgm:prSet/>
      <dgm:spPr>
        <a:xfrm>
          <a:off x="3708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prolaze važne prometnice</a:t>
          </a:r>
        </a:p>
      </dgm:t>
    </dgm:pt>
    <dgm:pt modelId="{0404FDA6-F379-416D-AB84-7C04FDED0597}" type="parTrans" cxnId="{BA3A3ADB-7226-45C7-8DE7-8B18F5A634BC}">
      <dgm:prSet/>
      <dgm:spPr/>
      <dgm:t>
        <a:bodyPr/>
        <a:lstStyle/>
        <a:p>
          <a:endParaRPr lang="hr-HR"/>
        </a:p>
      </dgm:t>
    </dgm:pt>
    <dgm:pt modelId="{FE6710A9-2AB4-47AE-844F-3028317AEECC}" type="sibTrans" cxnId="{BA3A3ADB-7226-45C7-8DE7-8B18F5A634BC}">
      <dgm:prSet/>
      <dgm:spPr/>
      <dgm:t>
        <a:bodyPr/>
        <a:lstStyle/>
        <a:p>
          <a:endParaRPr lang="hr-HR"/>
        </a:p>
      </dgm:t>
    </dgm:pt>
    <dgm:pt modelId="{FC764285-1394-4110-8126-80E150517231}">
      <dgm:prSet/>
      <dgm:spPr>
        <a:xfrm>
          <a:off x="1876327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južni dio poluotoka Krima</a:t>
          </a:r>
        </a:p>
      </dgm:t>
    </dgm:pt>
    <dgm:pt modelId="{F0E059CD-441F-4337-A516-16E2DB500323}" type="parTrans" cxnId="{EF571C07-D385-4858-9A6C-F279723C53BF}">
      <dgm:prSet/>
      <dgm:spPr/>
      <dgm:t>
        <a:bodyPr/>
        <a:lstStyle/>
        <a:p>
          <a:endParaRPr lang="hr-HR"/>
        </a:p>
      </dgm:t>
    </dgm:pt>
    <dgm:pt modelId="{77E0CF6F-2D60-4E57-8300-2C8570379D6F}" type="sibTrans" cxnId="{EF571C07-D385-4858-9A6C-F279723C53BF}">
      <dgm:prSet/>
      <dgm:spPr/>
      <dgm:t>
        <a:bodyPr/>
        <a:lstStyle/>
        <a:p>
          <a:endParaRPr lang="hr-HR"/>
        </a:p>
      </dgm:t>
    </dgm:pt>
    <dgm:pt modelId="{4146FB12-4BA6-47EF-931C-349381AD1D76}">
      <dgm:prSet/>
      <dgm:spPr>
        <a:xfrm>
          <a:off x="1876327" y="681315"/>
          <a:ext cx="1601591" cy="1195554"/>
        </a:xfrm>
      </dgm:spPr>
      <dgm:t>
        <a:bodyPr/>
        <a:lstStyle/>
        <a:p>
          <a:pPr>
            <a:buChar char="•"/>
          </a:pPr>
          <a:endParaRPr lang="hr-H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D107414-35C3-43A8-A616-C48B2ECF754E}" type="parTrans" cxnId="{18E9C54F-DEB7-4C33-8CA4-735D3A215904}">
      <dgm:prSet/>
      <dgm:spPr/>
      <dgm:t>
        <a:bodyPr/>
        <a:lstStyle/>
        <a:p>
          <a:endParaRPr lang="hr-HR"/>
        </a:p>
      </dgm:t>
    </dgm:pt>
    <dgm:pt modelId="{12AA7FF5-510F-4E96-8FE6-04D1B48F5DA6}" type="sibTrans" cxnId="{18E9C54F-DEB7-4C33-8CA4-735D3A215904}">
      <dgm:prSet/>
      <dgm:spPr/>
      <dgm:t>
        <a:bodyPr/>
        <a:lstStyle/>
        <a:p>
          <a:endParaRPr lang="hr-HR"/>
        </a:p>
      </dgm:t>
    </dgm:pt>
    <dgm:pt modelId="{30107E28-7192-4F5C-9744-93CE18F289D8}">
      <dgm:prSet/>
      <dgm:spPr>
        <a:xfrm>
          <a:off x="3748946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bogato rudama</a:t>
          </a:r>
        </a:p>
      </dgm:t>
    </dgm:pt>
    <dgm:pt modelId="{DCD424AE-A8DA-45DF-8CFD-F5E1DCA87887}" type="parTrans" cxnId="{76BFCCC4-4552-49D2-9B8F-06DFDBE5A14D}">
      <dgm:prSet/>
      <dgm:spPr/>
      <dgm:t>
        <a:bodyPr/>
        <a:lstStyle/>
        <a:p>
          <a:endParaRPr lang="hr-HR"/>
        </a:p>
      </dgm:t>
    </dgm:pt>
    <dgm:pt modelId="{F9C5BB36-BAFF-44D6-8222-23ADCB5A229F}" type="sibTrans" cxnId="{76BFCCC4-4552-49D2-9B8F-06DFDBE5A14D}">
      <dgm:prSet/>
      <dgm:spPr/>
      <dgm:t>
        <a:bodyPr/>
        <a:lstStyle/>
        <a:p>
          <a:endParaRPr lang="hr-HR"/>
        </a:p>
      </dgm:t>
    </dgm:pt>
    <dgm:pt modelId="{1D0F2987-7741-477F-AC75-6A546500C88B}">
      <dgm:prSet/>
      <dgm:spPr>
        <a:xfrm>
          <a:off x="3748946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dogovorena granica</a:t>
          </a:r>
        </a:p>
      </dgm:t>
    </dgm:pt>
    <dgm:pt modelId="{14CD335A-F8EF-47F8-8615-BE5317E33AA0}" type="parTrans" cxnId="{F956BE23-1736-488D-BA16-39C89A47F8E7}">
      <dgm:prSet/>
      <dgm:spPr/>
      <dgm:t>
        <a:bodyPr/>
        <a:lstStyle/>
        <a:p>
          <a:endParaRPr lang="hr-HR"/>
        </a:p>
      </dgm:t>
    </dgm:pt>
    <dgm:pt modelId="{6CD8AEB0-EB4B-4E2A-9396-411329A4D263}" type="sibTrans" cxnId="{F956BE23-1736-488D-BA16-39C89A47F8E7}">
      <dgm:prSet/>
      <dgm:spPr/>
      <dgm:t>
        <a:bodyPr/>
        <a:lstStyle/>
        <a:p>
          <a:endParaRPr lang="hr-HR"/>
        </a:p>
      </dgm:t>
    </dgm:pt>
    <dgm:pt modelId="{19F81AEF-87B9-4F93-9B33-E05977C3F215}">
      <dgm:prSet/>
      <dgm:spPr>
        <a:xfrm>
          <a:off x="3748946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prolaze važne prometnice</a:t>
          </a:r>
        </a:p>
      </dgm:t>
    </dgm:pt>
    <dgm:pt modelId="{4FBE6540-F433-43FB-AB0C-E0C2979E0EF5}" type="parTrans" cxnId="{28332BFA-55F9-48A7-A1A1-90751D10FC0B}">
      <dgm:prSet/>
      <dgm:spPr/>
      <dgm:t>
        <a:bodyPr/>
        <a:lstStyle/>
        <a:p>
          <a:endParaRPr lang="hr-HR"/>
        </a:p>
      </dgm:t>
    </dgm:pt>
    <dgm:pt modelId="{74A07E56-A83F-40CE-82F7-D6BEE577B6E3}" type="sibTrans" cxnId="{28332BFA-55F9-48A7-A1A1-90751D10FC0B}">
      <dgm:prSet/>
      <dgm:spPr/>
      <dgm:t>
        <a:bodyPr/>
        <a:lstStyle/>
        <a:p>
          <a:endParaRPr lang="hr-HR"/>
        </a:p>
      </dgm:t>
    </dgm:pt>
    <dgm:pt modelId="{372B8991-827E-4737-AFA7-733C69527BA2}">
      <dgm:prSet/>
      <dgm:spPr>
        <a:xfrm>
          <a:off x="3708" y="681315"/>
          <a:ext cx="1601591" cy="1195554"/>
        </a:xfrm>
      </dgm:spPr>
      <dgm:t>
        <a:bodyPr/>
        <a:lstStyle/>
        <a:p>
          <a:pPr>
            <a:buChar char="•"/>
          </a:pPr>
          <a:r>
            <a:rPr lang="hr-HR">
              <a:latin typeface="Calibri" panose="020F0502020204030204"/>
              <a:ea typeface="+mn-ea"/>
              <a:cs typeface="+mn-cs"/>
            </a:rPr>
            <a:t>šume</a:t>
          </a:r>
        </a:p>
      </dgm:t>
    </dgm:pt>
    <dgm:pt modelId="{513110B8-2F8E-4195-8C3D-6597D32849E6}" type="parTrans" cxnId="{84DC3688-089F-4B5A-8A17-B78BBCB93BD0}">
      <dgm:prSet/>
      <dgm:spPr/>
      <dgm:t>
        <a:bodyPr/>
        <a:lstStyle/>
        <a:p>
          <a:endParaRPr lang="hr-HR"/>
        </a:p>
      </dgm:t>
    </dgm:pt>
    <dgm:pt modelId="{5897DE57-E407-4C86-A560-A8089204F034}" type="sibTrans" cxnId="{84DC3688-089F-4B5A-8A17-B78BBCB93BD0}">
      <dgm:prSet/>
      <dgm:spPr/>
      <dgm:t>
        <a:bodyPr/>
        <a:lstStyle/>
        <a:p>
          <a:endParaRPr lang="hr-HR"/>
        </a:p>
      </dgm:t>
    </dgm:pt>
    <dgm:pt modelId="{84CDB3E9-F71B-4F93-B073-00C80804B0E3}" type="pres">
      <dgm:prSet presAssocID="{BB596D19-79CC-4AF9-A0AB-3F84D5BB9194}" presName="diagram" presStyleCnt="0">
        <dgm:presLayoutVars>
          <dgm:dir/>
          <dgm:animLvl val="lvl"/>
          <dgm:resizeHandles val="exact"/>
        </dgm:presLayoutVars>
      </dgm:prSet>
      <dgm:spPr/>
    </dgm:pt>
    <dgm:pt modelId="{B05C80FD-0253-4634-A247-251E5183145C}" type="pres">
      <dgm:prSet presAssocID="{B8C562BD-0A9B-493E-A12C-A1DF4F4439AF}" presName="compNode" presStyleCnt="0"/>
      <dgm:spPr/>
    </dgm:pt>
    <dgm:pt modelId="{C1E75251-808E-4FC0-91E6-07E9359F463A}" type="pres">
      <dgm:prSet presAssocID="{B8C562BD-0A9B-493E-A12C-A1DF4F4439AF}" presName="childRect" presStyleLbl="bgAcc1" presStyleIdx="0" presStyleCnt="3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hr-HR"/>
        </a:p>
      </dgm:t>
    </dgm:pt>
    <dgm:pt modelId="{8119C7AF-9350-4B5C-94C2-1C891274A79E}" type="pres">
      <dgm:prSet presAssocID="{B8C562BD-0A9B-493E-A12C-A1DF4F4439A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2FBBABC4-EEE9-4CB9-B6E2-1A530028D048}" type="pres">
      <dgm:prSet presAssocID="{B8C562BD-0A9B-493E-A12C-A1DF4F4439AF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52BBEC6C-61C4-4A07-9A73-73F2C8A0E32D}" type="pres">
      <dgm:prSet presAssocID="{B8C562BD-0A9B-493E-A12C-A1DF4F4439AF}" presName="adorn" presStyleLbl="fgAccFollowNode1" presStyleIdx="0" presStyleCnt="3"/>
      <dgm:spPr>
        <a:xfrm>
          <a:off x="1176895" y="1958527"/>
          <a:ext cx="560557" cy="560557"/>
        </a:xfrm>
        <a:prstGeom prst="ellipse">
          <a:avLst/>
        </a:prstGeom>
      </dgm:spPr>
    </dgm:pt>
    <dgm:pt modelId="{40764E4E-0690-4028-96C6-F378DB765F1A}" type="pres">
      <dgm:prSet presAssocID="{153145CF-8B0A-4F42-B013-CC5B428694E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DE16497E-A905-41CA-A94F-C3C0AC98C846}" type="pres">
      <dgm:prSet presAssocID="{0F77D20D-A158-412B-BA85-EBE05B300BBF}" presName="compNode" presStyleCnt="0"/>
      <dgm:spPr/>
    </dgm:pt>
    <dgm:pt modelId="{FF551F7C-8E73-44DA-85F5-760B2DBC7676}" type="pres">
      <dgm:prSet presAssocID="{0F77D20D-A158-412B-BA85-EBE05B300BBF}" presName="childRect" presStyleLbl="bgAcc1" presStyleIdx="1" presStyleCnt="3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hr-HR"/>
        </a:p>
      </dgm:t>
    </dgm:pt>
    <dgm:pt modelId="{77FFFE1B-91CB-4931-8289-A9986215C7B2}" type="pres">
      <dgm:prSet presAssocID="{0F77D20D-A158-412B-BA85-EBE05B300BB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0BB22A35-6B58-4BCE-B2AA-43EA31FD2A25}" type="pres">
      <dgm:prSet presAssocID="{0F77D20D-A158-412B-BA85-EBE05B300BBF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976E1F9C-2E7B-4C9F-97CD-42C11EE8735A}" type="pres">
      <dgm:prSet presAssocID="{0F77D20D-A158-412B-BA85-EBE05B300BBF}" presName="adorn" presStyleLbl="fgAccFollowNode1" presStyleIdx="1" presStyleCnt="3"/>
      <dgm:spPr>
        <a:xfrm>
          <a:off x="3049515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5F6E8C39-B635-4FC9-A771-4F282679D32E}" type="pres">
      <dgm:prSet presAssocID="{1EB36E80-A084-4F54-AB24-4036FB7DCAF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5A6347E2-8331-4086-AE79-E3D186D4D46C}" type="pres">
      <dgm:prSet presAssocID="{17E8424C-3AA7-4515-BC3E-134CA4326AB1}" presName="compNode" presStyleCnt="0"/>
      <dgm:spPr/>
    </dgm:pt>
    <dgm:pt modelId="{96A5B42D-7320-4595-89E5-0496A7817191}" type="pres">
      <dgm:prSet presAssocID="{17E8424C-3AA7-4515-BC3E-134CA4326AB1}" presName="childRect" presStyleLbl="bgAcc1" presStyleIdx="2" presStyleCnt="3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hr-HR"/>
        </a:p>
      </dgm:t>
    </dgm:pt>
    <dgm:pt modelId="{AD63A90E-E673-42AA-B88E-9E24D2940208}" type="pres">
      <dgm:prSet presAssocID="{17E8424C-3AA7-4515-BC3E-134CA4326AB1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hr-HR"/>
        </a:p>
      </dgm:t>
    </dgm:pt>
    <dgm:pt modelId="{74F6CB29-AE7B-42CB-8C5C-9DF746658019}" type="pres">
      <dgm:prSet presAssocID="{17E8424C-3AA7-4515-BC3E-134CA4326AB1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2E2EA61B-7171-4105-B174-5BB19FF2393C}" type="pres">
      <dgm:prSet presAssocID="{17E8424C-3AA7-4515-BC3E-134CA4326AB1}" presName="adorn" presStyleLbl="fgAccFollowNode1" presStyleIdx="2" presStyleCnt="3"/>
      <dgm:spPr>
        <a:xfrm>
          <a:off x="4922134" y="1958527"/>
          <a:ext cx="560557" cy="560557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</dgm:spPr>
    </dgm:pt>
  </dgm:ptLst>
  <dgm:cxnLst>
    <dgm:cxn modelId="{FAD85DA3-210C-475A-B6BF-70725FF41A8E}" srcId="{BB596D19-79CC-4AF9-A0AB-3F84D5BB9194}" destId="{B8C562BD-0A9B-493E-A12C-A1DF4F4439AF}" srcOrd="0" destOrd="0" parTransId="{61ECE740-3CB5-449C-9F00-ECDD3D7EDB5A}" sibTransId="{153145CF-8B0A-4F42-B013-CC5B428694EC}"/>
    <dgm:cxn modelId="{18E9C54F-DEB7-4C33-8CA4-735D3A215904}" srcId="{0F77D20D-A158-412B-BA85-EBE05B300BBF}" destId="{4146FB12-4BA6-47EF-931C-349381AD1D76}" srcOrd="1" destOrd="0" parTransId="{0D107414-35C3-43A8-A616-C48B2ECF754E}" sibTransId="{12AA7FF5-510F-4E96-8FE6-04D1B48F5DA6}"/>
    <dgm:cxn modelId="{D2F9F24E-2F84-4D0A-816B-662B6FC87FF1}" type="presOf" srcId="{17E8424C-3AA7-4515-BC3E-134CA4326AB1}" destId="{AD63A90E-E673-42AA-B88E-9E24D2940208}" srcOrd="0" destOrd="0" presId="urn:microsoft.com/office/officeart/2005/8/layout/bList2#2"/>
    <dgm:cxn modelId="{A0913330-5176-4632-BBD7-693A800957D7}" type="presOf" srcId="{BB596D19-79CC-4AF9-A0AB-3F84D5BB9194}" destId="{84CDB3E9-F71B-4F93-B073-00C80804B0E3}" srcOrd="0" destOrd="0" presId="urn:microsoft.com/office/officeart/2005/8/layout/bList2#2"/>
    <dgm:cxn modelId="{EF571C07-D385-4858-9A6C-F279723C53BF}" srcId="{0F77D20D-A158-412B-BA85-EBE05B300BBF}" destId="{FC764285-1394-4110-8126-80E150517231}" srcOrd="0" destOrd="0" parTransId="{F0E059CD-441F-4337-A516-16E2DB500323}" sibTransId="{77E0CF6F-2D60-4E57-8300-2C8570379D6F}"/>
    <dgm:cxn modelId="{E0EC2481-FEDA-4502-8668-EED44A8B1CFC}" type="presOf" srcId="{1EB36E80-A084-4F54-AB24-4036FB7DCAF2}" destId="{5F6E8C39-B635-4FC9-A771-4F282679D32E}" srcOrd="0" destOrd="0" presId="urn:microsoft.com/office/officeart/2005/8/layout/bList2#2"/>
    <dgm:cxn modelId="{89423E97-1DA7-4EBF-8464-728AA6F91EB7}" type="presOf" srcId="{FC764285-1394-4110-8126-80E150517231}" destId="{FF551F7C-8E73-44DA-85F5-760B2DBC7676}" srcOrd="0" destOrd="0" presId="urn:microsoft.com/office/officeart/2005/8/layout/bList2#2"/>
    <dgm:cxn modelId="{28332BFA-55F9-48A7-A1A1-90751D10FC0B}" srcId="{17E8424C-3AA7-4515-BC3E-134CA4326AB1}" destId="{19F81AEF-87B9-4F93-9B33-E05977C3F215}" srcOrd="2" destOrd="0" parTransId="{4FBE6540-F433-43FB-AB0C-E0C2979E0EF5}" sibTransId="{74A07E56-A83F-40CE-82F7-D6BEE577B6E3}"/>
    <dgm:cxn modelId="{414181C8-0581-4A8A-8945-5FCE9FC16AE1}" type="presOf" srcId="{B8C562BD-0A9B-493E-A12C-A1DF4F4439AF}" destId="{8119C7AF-9350-4B5C-94C2-1C891274A79E}" srcOrd="0" destOrd="0" presId="urn:microsoft.com/office/officeart/2005/8/layout/bList2#2"/>
    <dgm:cxn modelId="{97AB376C-288A-4E3F-AC45-D3F83E5FA678}" type="presOf" srcId="{4146FB12-4BA6-47EF-931C-349381AD1D76}" destId="{FF551F7C-8E73-44DA-85F5-760B2DBC7676}" srcOrd="0" destOrd="1" presId="urn:microsoft.com/office/officeart/2005/8/layout/bList2#2"/>
    <dgm:cxn modelId="{42A55390-6D5C-4E70-B825-8B6AD1F40F89}" type="presOf" srcId="{372B8991-827E-4737-AFA7-733C69527BA2}" destId="{C1E75251-808E-4FC0-91E6-07E9359F463A}" srcOrd="0" destOrd="0" presId="urn:microsoft.com/office/officeart/2005/8/layout/bList2#2"/>
    <dgm:cxn modelId="{76BFCCC4-4552-49D2-9B8F-06DFDBE5A14D}" srcId="{17E8424C-3AA7-4515-BC3E-134CA4326AB1}" destId="{30107E28-7192-4F5C-9744-93CE18F289D8}" srcOrd="0" destOrd="0" parTransId="{DCD424AE-A8DA-45DF-8CFD-F5E1DCA87887}" sibTransId="{F9C5BB36-BAFF-44D6-8222-23ADCB5A229F}"/>
    <dgm:cxn modelId="{84DC3688-089F-4B5A-8A17-B78BBCB93BD0}" srcId="{B8C562BD-0A9B-493E-A12C-A1DF4F4439AF}" destId="{372B8991-827E-4737-AFA7-733C69527BA2}" srcOrd="0" destOrd="0" parTransId="{513110B8-2F8E-4195-8C3D-6597D32849E6}" sibTransId="{5897DE57-E407-4C86-A560-A8089204F034}"/>
    <dgm:cxn modelId="{4D07C946-6131-424E-AC73-2A2F8A0378DB}" type="presOf" srcId="{1D0F2987-7741-477F-AC75-6A546500C88B}" destId="{96A5B42D-7320-4595-89E5-0496A7817191}" srcOrd="0" destOrd="1" presId="urn:microsoft.com/office/officeart/2005/8/layout/bList2#2"/>
    <dgm:cxn modelId="{F9961230-4BA8-4AA6-86D4-1B0402F51E18}" type="presOf" srcId="{0F77D20D-A158-412B-BA85-EBE05B300BBF}" destId="{77FFFE1B-91CB-4931-8289-A9986215C7B2}" srcOrd="0" destOrd="0" presId="urn:microsoft.com/office/officeart/2005/8/layout/bList2#2"/>
    <dgm:cxn modelId="{A6F976EA-DF16-48C1-BBE7-60E6CC8312B4}" type="presOf" srcId="{17E8424C-3AA7-4515-BC3E-134CA4326AB1}" destId="{74F6CB29-AE7B-42CB-8C5C-9DF746658019}" srcOrd="1" destOrd="0" presId="urn:microsoft.com/office/officeart/2005/8/layout/bList2#2"/>
    <dgm:cxn modelId="{095B3E4C-1081-4B0D-89EB-2EFBDC9B5C0B}" type="presOf" srcId="{B8C562BD-0A9B-493E-A12C-A1DF4F4439AF}" destId="{2FBBABC4-EEE9-4CB9-B6E2-1A530028D048}" srcOrd="1" destOrd="0" presId="urn:microsoft.com/office/officeart/2005/8/layout/bList2#2"/>
    <dgm:cxn modelId="{9935C442-AEEE-4566-A825-0E1665950675}" type="presOf" srcId="{0F77D20D-A158-412B-BA85-EBE05B300BBF}" destId="{0BB22A35-6B58-4BCE-B2AA-43EA31FD2A25}" srcOrd="1" destOrd="0" presId="urn:microsoft.com/office/officeart/2005/8/layout/bList2#2"/>
    <dgm:cxn modelId="{70DB1004-6339-4F66-BD66-337C76983C1D}" type="presOf" srcId="{153145CF-8B0A-4F42-B013-CC5B428694EC}" destId="{40764E4E-0690-4028-96C6-F378DB765F1A}" srcOrd="0" destOrd="0" presId="urn:microsoft.com/office/officeart/2005/8/layout/bList2#2"/>
    <dgm:cxn modelId="{D91A11E8-E7D7-4F67-899F-D15EF2FFDB29}" srcId="{BB596D19-79CC-4AF9-A0AB-3F84D5BB9194}" destId="{0F77D20D-A158-412B-BA85-EBE05B300BBF}" srcOrd="1" destOrd="0" parTransId="{C0CB89F7-9200-42A2-8D06-CA96BDE8502A}" sibTransId="{1EB36E80-A084-4F54-AB24-4036FB7DCAF2}"/>
    <dgm:cxn modelId="{A97F5FC1-BE37-4653-9987-1EDD662A08FC}" type="presOf" srcId="{7C201414-B638-477D-B8AC-9B17C1E88CF0}" destId="{C1E75251-808E-4FC0-91E6-07E9359F463A}" srcOrd="0" destOrd="1" presId="urn:microsoft.com/office/officeart/2005/8/layout/bList2#2"/>
    <dgm:cxn modelId="{F956BE23-1736-488D-BA16-39C89A47F8E7}" srcId="{17E8424C-3AA7-4515-BC3E-134CA4326AB1}" destId="{1D0F2987-7741-477F-AC75-6A546500C88B}" srcOrd="1" destOrd="0" parTransId="{14CD335A-F8EF-47F8-8615-BE5317E33AA0}" sibTransId="{6CD8AEB0-EB4B-4E2A-9396-411329A4D263}"/>
    <dgm:cxn modelId="{17423DEF-FCF9-433E-8876-332FB8A4F48B}" type="presOf" srcId="{19F81AEF-87B9-4F93-9B33-E05977C3F215}" destId="{96A5B42D-7320-4595-89E5-0496A7817191}" srcOrd="0" destOrd="2" presId="urn:microsoft.com/office/officeart/2005/8/layout/bList2#2"/>
    <dgm:cxn modelId="{98C36131-68E0-4C0F-B8B2-96E96ADCB599}" srcId="{BB596D19-79CC-4AF9-A0AB-3F84D5BB9194}" destId="{17E8424C-3AA7-4515-BC3E-134CA4326AB1}" srcOrd="2" destOrd="0" parTransId="{40C679D8-56B9-4F09-8F3E-D1ABFAB35F1E}" sibTransId="{39E85C9D-ECF8-4BDC-A83E-65065422EB91}"/>
    <dgm:cxn modelId="{BA3A3ADB-7226-45C7-8DE7-8B18F5A634BC}" srcId="{B8C562BD-0A9B-493E-A12C-A1DF4F4439AF}" destId="{7C201414-B638-477D-B8AC-9B17C1E88CF0}" srcOrd="1" destOrd="0" parTransId="{0404FDA6-F379-416D-AB84-7C04FDED0597}" sibTransId="{FE6710A9-2AB4-47AE-844F-3028317AEECC}"/>
    <dgm:cxn modelId="{43CD1B49-2907-4F73-9FB3-C105AB67F216}" type="presOf" srcId="{30107E28-7192-4F5C-9744-93CE18F289D8}" destId="{96A5B42D-7320-4595-89E5-0496A7817191}" srcOrd="0" destOrd="0" presId="urn:microsoft.com/office/officeart/2005/8/layout/bList2#2"/>
    <dgm:cxn modelId="{0B842975-10C2-4DCA-85EF-9BE5DE315D10}" type="presParOf" srcId="{84CDB3E9-F71B-4F93-B073-00C80804B0E3}" destId="{B05C80FD-0253-4634-A247-251E5183145C}" srcOrd="0" destOrd="0" presId="urn:microsoft.com/office/officeart/2005/8/layout/bList2#2"/>
    <dgm:cxn modelId="{D1BE7BAC-10A8-4FAD-B8CF-D80A51AB3B64}" type="presParOf" srcId="{B05C80FD-0253-4634-A247-251E5183145C}" destId="{C1E75251-808E-4FC0-91E6-07E9359F463A}" srcOrd="0" destOrd="0" presId="urn:microsoft.com/office/officeart/2005/8/layout/bList2#2"/>
    <dgm:cxn modelId="{20ACF3B8-2796-4467-AD5D-1A0697D3BE39}" type="presParOf" srcId="{B05C80FD-0253-4634-A247-251E5183145C}" destId="{8119C7AF-9350-4B5C-94C2-1C891274A79E}" srcOrd="1" destOrd="0" presId="urn:microsoft.com/office/officeart/2005/8/layout/bList2#2"/>
    <dgm:cxn modelId="{0C8D86AD-F154-4726-9565-674D6E594340}" type="presParOf" srcId="{B05C80FD-0253-4634-A247-251E5183145C}" destId="{2FBBABC4-EEE9-4CB9-B6E2-1A530028D048}" srcOrd="2" destOrd="0" presId="urn:microsoft.com/office/officeart/2005/8/layout/bList2#2"/>
    <dgm:cxn modelId="{F7B60081-1CF4-4290-BDB0-0E2CF92A8AB1}" type="presParOf" srcId="{B05C80FD-0253-4634-A247-251E5183145C}" destId="{52BBEC6C-61C4-4A07-9A73-73F2C8A0E32D}" srcOrd="3" destOrd="0" presId="urn:microsoft.com/office/officeart/2005/8/layout/bList2#2"/>
    <dgm:cxn modelId="{DD1C6E99-146E-41E7-AF5B-0271E97970AC}" type="presParOf" srcId="{84CDB3E9-F71B-4F93-B073-00C80804B0E3}" destId="{40764E4E-0690-4028-96C6-F378DB765F1A}" srcOrd="1" destOrd="0" presId="urn:microsoft.com/office/officeart/2005/8/layout/bList2#2"/>
    <dgm:cxn modelId="{B71955DA-E9B1-4A24-9C56-01C170AC6D72}" type="presParOf" srcId="{84CDB3E9-F71B-4F93-B073-00C80804B0E3}" destId="{DE16497E-A905-41CA-A94F-C3C0AC98C846}" srcOrd="2" destOrd="0" presId="urn:microsoft.com/office/officeart/2005/8/layout/bList2#2"/>
    <dgm:cxn modelId="{76BE3E19-7A9C-42D2-9E2F-D509E8D03F85}" type="presParOf" srcId="{DE16497E-A905-41CA-A94F-C3C0AC98C846}" destId="{FF551F7C-8E73-44DA-85F5-760B2DBC7676}" srcOrd="0" destOrd="0" presId="urn:microsoft.com/office/officeart/2005/8/layout/bList2#2"/>
    <dgm:cxn modelId="{E9ED4DF3-7D2C-4BC6-B020-29BD1F6D7EA1}" type="presParOf" srcId="{DE16497E-A905-41CA-A94F-C3C0AC98C846}" destId="{77FFFE1B-91CB-4931-8289-A9986215C7B2}" srcOrd="1" destOrd="0" presId="urn:microsoft.com/office/officeart/2005/8/layout/bList2#2"/>
    <dgm:cxn modelId="{B0C13F6B-315E-4B08-9BC9-265E79C6C093}" type="presParOf" srcId="{DE16497E-A905-41CA-A94F-C3C0AC98C846}" destId="{0BB22A35-6B58-4BCE-B2AA-43EA31FD2A25}" srcOrd="2" destOrd="0" presId="urn:microsoft.com/office/officeart/2005/8/layout/bList2#2"/>
    <dgm:cxn modelId="{2C6BCE3A-CB2F-4228-BC3A-BE6D6213D236}" type="presParOf" srcId="{DE16497E-A905-41CA-A94F-C3C0AC98C846}" destId="{976E1F9C-2E7B-4C9F-97CD-42C11EE8735A}" srcOrd="3" destOrd="0" presId="urn:microsoft.com/office/officeart/2005/8/layout/bList2#2"/>
    <dgm:cxn modelId="{47C5F1D0-884E-4183-A7F7-F768E04B1FAF}" type="presParOf" srcId="{84CDB3E9-F71B-4F93-B073-00C80804B0E3}" destId="{5F6E8C39-B635-4FC9-A771-4F282679D32E}" srcOrd="3" destOrd="0" presId="urn:microsoft.com/office/officeart/2005/8/layout/bList2#2"/>
    <dgm:cxn modelId="{1860C98D-3259-4714-8BDF-0FE5D45BF86D}" type="presParOf" srcId="{84CDB3E9-F71B-4F93-B073-00C80804B0E3}" destId="{5A6347E2-8331-4086-AE79-E3D186D4D46C}" srcOrd="4" destOrd="0" presId="urn:microsoft.com/office/officeart/2005/8/layout/bList2#2"/>
    <dgm:cxn modelId="{7F2995DD-4441-49EB-BBA2-B036F40A169E}" type="presParOf" srcId="{5A6347E2-8331-4086-AE79-E3D186D4D46C}" destId="{96A5B42D-7320-4595-89E5-0496A7817191}" srcOrd="0" destOrd="0" presId="urn:microsoft.com/office/officeart/2005/8/layout/bList2#2"/>
    <dgm:cxn modelId="{19A630B0-0A01-4D71-A310-A396E3E91C58}" type="presParOf" srcId="{5A6347E2-8331-4086-AE79-E3D186D4D46C}" destId="{AD63A90E-E673-42AA-B88E-9E24D2940208}" srcOrd="1" destOrd="0" presId="urn:microsoft.com/office/officeart/2005/8/layout/bList2#2"/>
    <dgm:cxn modelId="{2FDCB025-0027-48E8-9232-7591B8751077}" type="presParOf" srcId="{5A6347E2-8331-4086-AE79-E3D186D4D46C}" destId="{74F6CB29-AE7B-42CB-8C5C-9DF746658019}" srcOrd="2" destOrd="0" presId="urn:microsoft.com/office/officeart/2005/8/layout/bList2#2"/>
    <dgm:cxn modelId="{07C97C75-0137-48E8-851B-2EEE3568613B}" type="presParOf" srcId="{5A6347E2-8331-4086-AE79-E3D186D4D46C}" destId="{2E2EA61B-7171-4105-B174-5BB19FF2393C}" srcOrd="3" destOrd="0" presId="urn:microsoft.com/office/officeart/2005/8/layout/bList2#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A782B7-53E8-4D26-97A0-C5E5AAB17CB7}" type="doc">
      <dgm:prSet loTypeId="urn:microsoft.com/office/officeart/2005/8/layout/balance1" loCatId="relationship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hr-HR"/>
        </a:p>
      </dgm:t>
    </dgm:pt>
    <dgm:pt modelId="{94E2E9AE-9C27-42E3-B478-06B946791B2E}">
      <dgm:prSet phldrT="[Tekst]"/>
      <dgm:spPr/>
      <dgm:t>
        <a:bodyPr/>
        <a:lstStyle/>
        <a:p>
          <a:r>
            <a:rPr lang="hr-HR" b="1"/>
            <a:t>najgušće naseljena područja</a:t>
          </a:r>
        </a:p>
      </dgm:t>
    </dgm:pt>
    <dgm:pt modelId="{5BF36F7F-E926-49B0-8F49-28B56E9B8951}" type="parTrans" cxnId="{34F35BAE-CA63-4B04-926F-470ECFDF4F4C}">
      <dgm:prSet/>
      <dgm:spPr/>
      <dgm:t>
        <a:bodyPr/>
        <a:lstStyle/>
        <a:p>
          <a:endParaRPr lang="hr-HR"/>
        </a:p>
      </dgm:t>
    </dgm:pt>
    <dgm:pt modelId="{CEBBAEDD-6F0C-40ED-BCC9-4584ED09A349}" type="sibTrans" cxnId="{34F35BAE-CA63-4B04-926F-470ECFDF4F4C}">
      <dgm:prSet/>
      <dgm:spPr/>
      <dgm:t>
        <a:bodyPr/>
        <a:lstStyle/>
        <a:p>
          <a:endParaRPr lang="hr-HR"/>
        </a:p>
      </dgm:t>
    </dgm:pt>
    <dgm:pt modelId="{AF9AEBD8-168E-4FBF-BCBD-06B1FB62FEF5}">
      <dgm:prSet phldrT="[Tekst]"/>
      <dgm:spPr/>
      <dgm:t>
        <a:bodyPr/>
        <a:lstStyle/>
        <a:p>
          <a:r>
            <a:rPr lang="hr-HR"/>
            <a:t>industrijska područja uz Dnjepar, Volgu, Don i  Kamu</a:t>
          </a:r>
        </a:p>
      </dgm:t>
    </dgm:pt>
    <dgm:pt modelId="{AAF1FE7E-832C-449C-A853-D38EA312AF33}" type="parTrans" cxnId="{176BCD1B-81EE-4FCF-A910-BF8D1BED84DA}">
      <dgm:prSet/>
      <dgm:spPr/>
      <dgm:t>
        <a:bodyPr/>
        <a:lstStyle/>
        <a:p>
          <a:endParaRPr lang="hr-HR"/>
        </a:p>
      </dgm:t>
    </dgm:pt>
    <dgm:pt modelId="{3074D714-EC31-40DE-ADDA-0322C9EFC5F2}" type="sibTrans" cxnId="{176BCD1B-81EE-4FCF-A910-BF8D1BED84DA}">
      <dgm:prSet/>
      <dgm:spPr/>
      <dgm:t>
        <a:bodyPr/>
        <a:lstStyle/>
        <a:p>
          <a:endParaRPr lang="hr-HR"/>
        </a:p>
      </dgm:t>
    </dgm:pt>
    <dgm:pt modelId="{25AFA169-C063-4E8A-8C9C-80774578F8DB}">
      <dgm:prSet phldrT="[Tekst]"/>
      <dgm:spPr/>
      <dgm:t>
        <a:bodyPr/>
        <a:lstStyle/>
        <a:p>
          <a:r>
            <a:rPr lang="hr-HR"/>
            <a:t>Donjecki bazen</a:t>
          </a:r>
        </a:p>
      </dgm:t>
    </dgm:pt>
    <dgm:pt modelId="{29048F29-17BC-4C53-90B8-3CEA6F84198F}" type="parTrans" cxnId="{11F4ACCC-765E-45EA-8A8E-85A33390B695}">
      <dgm:prSet/>
      <dgm:spPr/>
      <dgm:t>
        <a:bodyPr/>
        <a:lstStyle/>
        <a:p>
          <a:endParaRPr lang="hr-HR"/>
        </a:p>
      </dgm:t>
    </dgm:pt>
    <dgm:pt modelId="{C5966493-8C17-445A-95F2-D19208340FBA}" type="sibTrans" cxnId="{11F4ACCC-765E-45EA-8A8E-85A33390B695}">
      <dgm:prSet/>
      <dgm:spPr/>
      <dgm:t>
        <a:bodyPr/>
        <a:lstStyle/>
        <a:p>
          <a:endParaRPr lang="hr-HR"/>
        </a:p>
      </dgm:t>
    </dgm:pt>
    <dgm:pt modelId="{45CF0058-9412-4177-9D53-B8B2C8946745}">
      <dgm:prSet phldrT="[Tekst]"/>
      <dgm:spPr/>
      <dgm:t>
        <a:bodyPr/>
        <a:lstStyle/>
        <a:p>
          <a:r>
            <a:rPr lang="hr-HR" b="1"/>
            <a:t>najrjeđe naseljena područja</a:t>
          </a:r>
        </a:p>
      </dgm:t>
    </dgm:pt>
    <dgm:pt modelId="{E4EDC43B-3AEA-4C6F-8243-8D22646710C3}" type="parTrans" cxnId="{F7F0E3BA-B031-4881-A99C-CE465305AA9C}">
      <dgm:prSet/>
      <dgm:spPr/>
      <dgm:t>
        <a:bodyPr/>
        <a:lstStyle/>
        <a:p>
          <a:endParaRPr lang="hr-HR"/>
        </a:p>
      </dgm:t>
    </dgm:pt>
    <dgm:pt modelId="{9246AF67-B4CF-41DE-915A-E49B612E32E7}" type="sibTrans" cxnId="{F7F0E3BA-B031-4881-A99C-CE465305AA9C}">
      <dgm:prSet/>
      <dgm:spPr/>
      <dgm:t>
        <a:bodyPr/>
        <a:lstStyle/>
        <a:p>
          <a:endParaRPr lang="hr-HR"/>
        </a:p>
      </dgm:t>
    </dgm:pt>
    <dgm:pt modelId="{DD5C4B13-E37E-4785-80AB-F43643936C70}">
      <dgm:prSet phldrT="[Tekst]"/>
      <dgm:spPr/>
      <dgm:t>
        <a:bodyPr/>
        <a:lstStyle/>
        <a:p>
          <a:r>
            <a:rPr lang="hr-HR"/>
            <a:t>sjever europskog dijela Ruske Federacije</a:t>
          </a:r>
        </a:p>
      </dgm:t>
    </dgm:pt>
    <dgm:pt modelId="{6B89A42F-5171-4527-8E5A-2D21A7E9075A}" type="parTrans" cxnId="{5F316FA9-7621-4B14-806F-9D3196E2FD15}">
      <dgm:prSet/>
      <dgm:spPr/>
      <dgm:t>
        <a:bodyPr/>
        <a:lstStyle/>
        <a:p>
          <a:endParaRPr lang="hr-HR"/>
        </a:p>
      </dgm:t>
    </dgm:pt>
    <dgm:pt modelId="{441E1674-8B31-4143-A52F-61F4C4CCC0B4}" type="sibTrans" cxnId="{5F316FA9-7621-4B14-806F-9D3196E2FD15}">
      <dgm:prSet/>
      <dgm:spPr/>
      <dgm:t>
        <a:bodyPr/>
        <a:lstStyle/>
        <a:p>
          <a:endParaRPr lang="hr-HR"/>
        </a:p>
      </dgm:t>
    </dgm:pt>
    <dgm:pt modelId="{221690AE-C183-4DAB-92D7-1242A52EB8F0}">
      <dgm:prSet phldrT="[Tekst]"/>
      <dgm:spPr/>
      <dgm:t>
        <a:bodyPr/>
        <a:lstStyle/>
        <a:p>
          <a:r>
            <a:rPr lang="hr-HR"/>
            <a:t>močvarno područje između Bjelorusije i Ukrajine</a:t>
          </a:r>
        </a:p>
      </dgm:t>
    </dgm:pt>
    <dgm:pt modelId="{D9536D38-112C-409F-A3B2-58CE066D6694}" type="parTrans" cxnId="{A8D94BD9-FC1F-42B7-8F03-EA239D3FCA9A}">
      <dgm:prSet/>
      <dgm:spPr/>
      <dgm:t>
        <a:bodyPr/>
        <a:lstStyle/>
        <a:p>
          <a:endParaRPr lang="hr-HR"/>
        </a:p>
      </dgm:t>
    </dgm:pt>
    <dgm:pt modelId="{52C7380F-844F-4DC9-9A55-1096D7E8C129}" type="sibTrans" cxnId="{A8D94BD9-FC1F-42B7-8F03-EA239D3FCA9A}">
      <dgm:prSet/>
      <dgm:spPr/>
      <dgm:t>
        <a:bodyPr/>
        <a:lstStyle/>
        <a:p>
          <a:endParaRPr lang="hr-HR"/>
        </a:p>
      </dgm:t>
    </dgm:pt>
    <dgm:pt modelId="{4EC09403-AD72-4B18-B06A-69A87447E5B3}">
      <dgm:prSet phldrT="[Tekst]"/>
      <dgm:spPr/>
      <dgm:t>
        <a:bodyPr/>
        <a:lstStyle/>
        <a:p>
          <a:r>
            <a:rPr lang="hr-HR"/>
            <a:t>planinski dijelovi Ukrajine</a:t>
          </a:r>
        </a:p>
      </dgm:t>
    </dgm:pt>
    <dgm:pt modelId="{BA8DFA82-DAC4-46D8-8C3D-631867A53EEC}" type="parTrans" cxnId="{7C2C301D-75FF-4C83-A28B-928C2F58AA48}">
      <dgm:prSet/>
      <dgm:spPr/>
      <dgm:t>
        <a:bodyPr/>
        <a:lstStyle/>
        <a:p>
          <a:endParaRPr lang="hr-HR"/>
        </a:p>
      </dgm:t>
    </dgm:pt>
    <dgm:pt modelId="{7B0751C8-7362-481C-8EB1-8C0835507946}" type="sibTrans" cxnId="{7C2C301D-75FF-4C83-A28B-928C2F58AA48}">
      <dgm:prSet/>
      <dgm:spPr/>
      <dgm:t>
        <a:bodyPr/>
        <a:lstStyle/>
        <a:p>
          <a:endParaRPr lang="hr-HR"/>
        </a:p>
      </dgm:t>
    </dgm:pt>
    <dgm:pt modelId="{15CA7F91-7F06-4055-9A72-7D6FB151A968}">
      <dgm:prSet/>
      <dgm:spPr/>
      <dgm:t>
        <a:bodyPr/>
        <a:lstStyle/>
        <a:p>
          <a:r>
            <a:rPr lang="hr-HR"/>
            <a:t>jugozapadna Moldavija.</a:t>
          </a:r>
        </a:p>
      </dgm:t>
    </dgm:pt>
    <dgm:pt modelId="{870EEB2C-B0FA-4F39-B526-2EBB8E4A53EB}" type="parTrans" cxnId="{3B7FFEF6-3059-4F85-A65D-46E43FB0B66B}">
      <dgm:prSet/>
      <dgm:spPr/>
      <dgm:t>
        <a:bodyPr/>
        <a:lstStyle/>
        <a:p>
          <a:endParaRPr lang="hr-HR"/>
        </a:p>
      </dgm:t>
    </dgm:pt>
    <dgm:pt modelId="{CBDD4A88-D5A2-419D-AF19-67368D9F42C5}" type="sibTrans" cxnId="{3B7FFEF6-3059-4F85-A65D-46E43FB0B66B}">
      <dgm:prSet/>
      <dgm:spPr/>
      <dgm:t>
        <a:bodyPr/>
        <a:lstStyle/>
        <a:p>
          <a:endParaRPr lang="hr-HR"/>
        </a:p>
      </dgm:t>
    </dgm:pt>
    <dgm:pt modelId="{6A5779A6-3F45-401E-A30C-C453D7630D92}">
      <dgm:prSet/>
      <dgm:spPr/>
      <dgm:t>
        <a:bodyPr/>
        <a:lstStyle/>
        <a:p>
          <a:r>
            <a:rPr lang="hr-HR"/>
            <a:t>šire područje gradova Moskve i  Sankt Peterburga, Kijeva, Minska, Hrodna i Kišinjeva</a:t>
          </a:r>
        </a:p>
      </dgm:t>
    </dgm:pt>
    <dgm:pt modelId="{D1C0D9BF-26AB-4215-A886-8BA3C67154E9}" type="sibTrans" cxnId="{E1F33CD1-397E-4356-9FC1-D39B45CE3BAC}">
      <dgm:prSet/>
      <dgm:spPr/>
      <dgm:t>
        <a:bodyPr/>
        <a:lstStyle/>
        <a:p>
          <a:endParaRPr lang="hr-HR"/>
        </a:p>
      </dgm:t>
    </dgm:pt>
    <dgm:pt modelId="{9EBB9147-BF67-4FEC-9523-E0E5239A585E}" type="parTrans" cxnId="{E1F33CD1-397E-4356-9FC1-D39B45CE3BAC}">
      <dgm:prSet/>
      <dgm:spPr/>
      <dgm:t>
        <a:bodyPr/>
        <a:lstStyle/>
        <a:p>
          <a:endParaRPr lang="hr-HR"/>
        </a:p>
      </dgm:t>
    </dgm:pt>
    <dgm:pt modelId="{02886B8A-76D2-4DD6-8376-699E9DC395F4}" type="pres">
      <dgm:prSet presAssocID="{17A782B7-53E8-4D26-97A0-C5E5AAB17CB7}" presName="outerComposite" presStyleCnt="0">
        <dgm:presLayoutVars>
          <dgm:chMax val="2"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75134A8D-17EB-4D40-92D0-A75EE9FB2B03}" type="pres">
      <dgm:prSet presAssocID="{17A782B7-53E8-4D26-97A0-C5E5AAB17CB7}" presName="dummyMaxCanvas" presStyleCnt="0"/>
      <dgm:spPr/>
    </dgm:pt>
    <dgm:pt modelId="{91C8DDDD-EE9C-4CBB-AD6F-8FE1C2A2D3EA}" type="pres">
      <dgm:prSet presAssocID="{17A782B7-53E8-4D26-97A0-C5E5AAB17CB7}" presName="parentComposite" presStyleCnt="0"/>
      <dgm:spPr/>
    </dgm:pt>
    <dgm:pt modelId="{124B977B-4F94-4075-903E-70D04991B16D}" type="pres">
      <dgm:prSet presAssocID="{17A782B7-53E8-4D26-97A0-C5E5AAB17CB7}" presName="parent1" presStyleLbl="alignAccFollowNode1" presStyleIdx="0" presStyleCnt="4">
        <dgm:presLayoutVars>
          <dgm:chMax val="4"/>
        </dgm:presLayoutVars>
      </dgm:prSet>
      <dgm:spPr/>
      <dgm:t>
        <a:bodyPr/>
        <a:lstStyle/>
        <a:p>
          <a:endParaRPr lang="hr-HR"/>
        </a:p>
      </dgm:t>
    </dgm:pt>
    <dgm:pt modelId="{F30EF178-6CAD-450D-9A64-5932A82BF454}" type="pres">
      <dgm:prSet presAssocID="{17A782B7-53E8-4D26-97A0-C5E5AAB17CB7}" presName="parent2" presStyleLbl="alignAccFollowNode1" presStyleIdx="1" presStyleCnt="4">
        <dgm:presLayoutVars>
          <dgm:chMax val="4"/>
        </dgm:presLayoutVars>
      </dgm:prSet>
      <dgm:spPr/>
      <dgm:t>
        <a:bodyPr/>
        <a:lstStyle/>
        <a:p>
          <a:endParaRPr lang="hr-HR"/>
        </a:p>
      </dgm:t>
    </dgm:pt>
    <dgm:pt modelId="{F89267BD-2E74-451D-BB5C-26C4949C891A}" type="pres">
      <dgm:prSet presAssocID="{17A782B7-53E8-4D26-97A0-C5E5AAB17CB7}" presName="childrenComposite" presStyleCnt="0"/>
      <dgm:spPr/>
    </dgm:pt>
    <dgm:pt modelId="{6024B47E-FBC0-4B6B-97EB-80371AB2CF27}" type="pres">
      <dgm:prSet presAssocID="{17A782B7-53E8-4D26-97A0-C5E5AAB17CB7}" presName="dummyMaxCanvas_ChildArea" presStyleCnt="0"/>
      <dgm:spPr/>
    </dgm:pt>
    <dgm:pt modelId="{0419A7CC-0B80-432D-8C31-33F3C0F10571}" type="pres">
      <dgm:prSet presAssocID="{17A782B7-53E8-4D26-97A0-C5E5AAB17CB7}" presName="fulcrum" presStyleLbl="alignAccFollowNode1" presStyleIdx="2" presStyleCnt="4"/>
      <dgm:spPr/>
    </dgm:pt>
    <dgm:pt modelId="{B844C1CA-9372-43D9-89C9-9B7A9FA08C63}" type="pres">
      <dgm:prSet presAssocID="{17A782B7-53E8-4D26-97A0-C5E5AAB17CB7}" presName="balance_34" presStyleLbl="alignAccFollowNode1" presStyleIdx="3" presStyleCnt="4">
        <dgm:presLayoutVars>
          <dgm:bulletEnabled val="1"/>
        </dgm:presLayoutVars>
      </dgm:prSet>
      <dgm:spPr/>
    </dgm:pt>
    <dgm:pt modelId="{539186A7-78CF-47E4-8BD0-13D57B7FCB15}" type="pres">
      <dgm:prSet presAssocID="{17A782B7-53E8-4D26-97A0-C5E5AAB17CB7}" presName="right_34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FBD4E02-A669-4010-8AB8-2DBF75C1FBFE}" type="pres">
      <dgm:prSet presAssocID="{17A782B7-53E8-4D26-97A0-C5E5AAB17CB7}" presName="right_34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56AB4D3-87E8-46C4-8BB7-283C8F55D5FB}" type="pres">
      <dgm:prSet presAssocID="{17A782B7-53E8-4D26-97A0-C5E5AAB17CB7}" presName="right_34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9176B19-F69F-4BE9-BE0F-C3B654AA0418}" type="pres">
      <dgm:prSet presAssocID="{17A782B7-53E8-4D26-97A0-C5E5AAB17CB7}" presName="right_34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4F6B995-9CD2-4956-91ED-343F1B6E7EC1}" type="pres">
      <dgm:prSet presAssocID="{17A782B7-53E8-4D26-97A0-C5E5AAB17CB7}" presName="left_34_1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96799F2-8BBF-487B-A6EA-DCF648DFEE4C}" type="pres">
      <dgm:prSet presAssocID="{17A782B7-53E8-4D26-97A0-C5E5AAB17CB7}" presName="left_34_2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2701DC5-F04F-4054-901D-2D43E47381DB}" type="pres">
      <dgm:prSet presAssocID="{17A782B7-53E8-4D26-97A0-C5E5AAB17CB7}" presName="left_34_3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E5BAE862-CA46-413F-8218-7FB346F795E3}" type="presOf" srcId="{25AFA169-C063-4E8A-8C9C-80774578F8DB}" destId="{D2701DC5-F04F-4054-901D-2D43E47381DB}" srcOrd="0" destOrd="0" presId="urn:microsoft.com/office/officeart/2005/8/layout/balance1"/>
    <dgm:cxn modelId="{7BDF52D5-974D-4257-89E0-9AE2AC08FDE8}" type="presOf" srcId="{221690AE-C183-4DAB-92D7-1242A52EB8F0}" destId="{D56AB4D3-87E8-46C4-8BB7-283C8F55D5FB}" srcOrd="0" destOrd="0" presId="urn:microsoft.com/office/officeart/2005/8/layout/balance1"/>
    <dgm:cxn modelId="{7C2C301D-75FF-4C83-A28B-928C2F58AA48}" srcId="{45CF0058-9412-4177-9D53-B8B2C8946745}" destId="{4EC09403-AD72-4B18-B06A-69A87447E5B3}" srcOrd="3" destOrd="0" parTransId="{BA8DFA82-DAC4-46D8-8C3D-631867A53EEC}" sibTransId="{7B0751C8-7362-481C-8EB1-8C0835507946}"/>
    <dgm:cxn modelId="{E1F33CD1-397E-4356-9FC1-D39B45CE3BAC}" srcId="{94E2E9AE-9C27-42E3-B478-06B946791B2E}" destId="{6A5779A6-3F45-401E-A30C-C453D7630D92}" srcOrd="0" destOrd="0" parTransId="{9EBB9147-BF67-4FEC-9523-E0E5239A585E}" sibTransId="{D1C0D9BF-26AB-4215-A886-8BA3C67154E9}"/>
    <dgm:cxn modelId="{538265FD-4777-4D90-876F-3A75A8F9A2FE}" type="presOf" srcId="{45CF0058-9412-4177-9D53-B8B2C8946745}" destId="{F30EF178-6CAD-450D-9A64-5932A82BF454}" srcOrd="0" destOrd="0" presId="urn:microsoft.com/office/officeart/2005/8/layout/balance1"/>
    <dgm:cxn modelId="{A8D94BD9-FC1F-42B7-8F03-EA239D3FCA9A}" srcId="{45CF0058-9412-4177-9D53-B8B2C8946745}" destId="{221690AE-C183-4DAB-92D7-1242A52EB8F0}" srcOrd="2" destOrd="0" parTransId="{D9536D38-112C-409F-A3B2-58CE066D6694}" sibTransId="{52C7380F-844F-4DC9-9A55-1096D7E8C129}"/>
    <dgm:cxn modelId="{34F35BAE-CA63-4B04-926F-470ECFDF4F4C}" srcId="{17A782B7-53E8-4D26-97A0-C5E5AAB17CB7}" destId="{94E2E9AE-9C27-42E3-B478-06B946791B2E}" srcOrd="0" destOrd="0" parTransId="{5BF36F7F-E926-49B0-8F49-28B56E9B8951}" sibTransId="{CEBBAEDD-6F0C-40ED-BCC9-4584ED09A349}"/>
    <dgm:cxn modelId="{3E2245E4-E9E3-4616-844C-1CB5D07B2300}" type="presOf" srcId="{4EC09403-AD72-4B18-B06A-69A87447E5B3}" destId="{79176B19-F69F-4BE9-BE0F-C3B654AA0418}" srcOrd="0" destOrd="0" presId="urn:microsoft.com/office/officeart/2005/8/layout/balance1"/>
    <dgm:cxn modelId="{176BCD1B-81EE-4FCF-A910-BF8D1BED84DA}" srcId="{94E2E9AE-9C27-42E3-B478-06B946791B2E}" destId="{AF9AEBD8-168E-4FBF-BCBD-06B1FB62FEF5}" srcOrd="1" destOrd="0" parTransId="{AAF1FE7E-832C-449C-A853-D38EA312AF33}" sibTransId="{3074D714-EC31-40DE-ADDA-0322C9EFC5F2}"/>
    <dgm:cxn modelId="{F7F0E3BA-B031-4881-A99C-CE465305AA9C}" srcId="{17A782B7-53E8-4D26-97A0-C5E5AAB17CB7}" destId="{45CF0058-9412-4177-9D53-B8B2C8946745}" srcOrd="1" destOrd="0" parTransId="{E4EDC43B-3AEA-4C6F-8243-8D22646710C3}" sibTransId="{9246AF67-B4CF-41DE-915A-E49B612E32E7}"/>
    <dgm:cxn modelId="{11F4ACCC-765E-45EA-8A8E-85A33390B695}" srcId="{94E2E9AE-9C27-42E3-B478-06B946791B2E}" destId="{25AFA169-C063-4E8A-8C9C-80774578F8DB}" srcOrd="2" destOrd="0" parTransId="{29048F29-17BC-4C53-90B8-3CEA6F84198F}" sibTransId="{C5966493-8C17-445A-95F2-D19208340FBA}"/>
    <dgm:cxn modelId="{2E1425F4-50DE-4EE1-A2F4-2FB015E98760}" type="presOf" srcId="{DD5C4B13-E37E-4785-80AB-F43643936C70}" destId="{539186A7-78CF-47E4-8BD0-13D57B7FCB15}" srcOrd="0" destOrd="0" presId="urn:microsoft.com/office/officeart/2005/8/layout/balance1"/>
    <dgm:cxn modelId="{3B7FFEF6-3059-4F85-A65D-46E43FB0B66B}" srcId="{45CF0058-9412-4177-9D53-B8B2C8946745}" destId="{15CA7F91-7F06-4055-9A72-7D6FB151A968}" srcOrd="1" destOrd="0" parTransId="{870EEB2C-B0FA-4F39-B526-2EBB8E4A53EB}" sibTransId="{CBDD4A88-D5A2-419D-AF19-67368D9F42C5}"/>
    <dgm:cxn modelId="{5F316FA9-7621-4B14-806F-9D3196E2FD15}" srcId="{45CF0058-9412-4177-9D53-B8B2C8946745}" destId="{DD5C4B13-E37E-4785-80AB-F43643936C70}" srcOrd="0" destOrd="0" parTransId="{6B89A42F-5171-4527-8E5A-2D21A7E9075A}" sibTransId="{441E1674-8B31-4143-A52F-61F4C4CCC0B4}"/>
    <dgm:cxn modelId="{FF1432B0-CFD5-47F1-9049-895BC8BACA9A}" type="presOf" srcId="{17A782B7-53E8-4D26-97A0-C5E5AAB17CB7}" destId="{02886B8A-76D2-4DD6-8376-699E9DC395F4}" srcOrd="0" destOrd="0" presId="urn:microsoft.com/office/officeart/2005/8/layout/balance1"/>
    <dgm:cxn modelId="{5364CB29-8451-4CE8-886E-246739A0A742}" type="presOf" srcId="{15CA7F91-7F06-4055-9A72-7D6FB151A968}" destId="{7FBD4E02-A669-4010-8AB8-2DBF75C1FBFE}" srcOrd="0" destOrd="0" presId="urn:microsoft.com/office/officeart/2005/8/layout/balance1"/>
    <dgm:cxn modelId="{2FD7581F-7061-4C44-8AB4-CEB2D3FFC9B7}" type="presOf" srcId="{6A5779A6-3F45-401E-A30C-C453D7630D92}" destId="{84F6B995-9CD2-4956-91ED-343F1B6E7EC1}" srcOrd="0" destOrd="0" presId="urn:microsoft.com/office/officeart/2005/8/layout/balance1"/>
    <dgm:cxn modelId="{87CDD254-D7F2-469D-9B08-899ED384D2A2}" type="presOf" srcId="{AF9AEBD8-168E-4FBF-BCBD-06B1FB62FEF5}" destId="{896799F2-8BBF-487B-A6EA-DCF648DFEE4C}" srcOrd="0" destOrd="0" presId="urn:microsoft.com/office/officeart/2005/8/layout/balance1"/>
    <dgm:cxn modelId="{287DB22C-5A9F-4A51-879C-3CFCA6A866BD}" type="presOf" srcId="{94E2E9AE-9C27-42E3-B478-06B946791B2E}" destId="{124B977B-4F94-4075-903E-70D04991B16D}" srcOrd="0" destOrd="0" presId="urn:microsoft.com/office/officeart/2005/8/layout/balance1"/>
    <dgm:cxn modelId="{E71F6A33-A4BC-4635-B847-326B43C14F94}" type="presParOf" srcId="{02886B8A-76D2-4DD6-8376-699E9DC395F4}" destId="{75134A8D-17EB-4D40-92D0-A75EE9FB2B03}" srcOrd="0" destOrd="0" presId="urn:microsoft.com/office/officeart/2005/8/layout/balance1"/>
    <dgm:cxn modelId="{A2BD8701-CAEB-4694-BB2C-20B7DDEA9865}" type="presParOf" srcId="{02886B8A-76D2-4DD6-8376-699E9DC395F4}" destId="{91C8DDDD-EE9C-4CBB-AD6F-8FE1C2A2D3EA}" srcOrd="1" destOrd="0" presId="urn:microsoft.com/office/officeart/2005/8/layout/balance1"/>
    <dgm:cxn modelId="{890325F8-A809-4C6F-A5D6-506B875D7704}" type="presParOf" srcId="{91C8DDDD-EE9C-4CBB-AD6F-8FE1C2A2D3EA}" destId="{124B977B-4F94-4075-903E-70D04991B16D}" srcOrd="0" destOrd="0" presId="urn:microsoft.com/office/officeart/2005/8/layout/balance1"/>
    <dgm:cxn modelId="{CBD6FF4E-F0ED-49B3-823F-4404FD42B047}" type="presParOf" srcId="{91C8DDDD-EE9C-4CBB-AD6F-8FE1C2A2D3EA}" destId="{F30EF178-6CAD-450D-9A64-5932A82BF454}" srcOrd="1" destOrd="0" presId="urn:microsoft.com/office/officeart/2005/8/layout/balance1"/>
    <dgm:cxn modelId="{81F9BA33-4DA7-4BFF-BA60-DA0D67928864}" type="presParOf" srcId="{02886B8A-76D2-4DD6-8376-699E9DC395F4}" destId="{F89267BD-2E74-451D-BB5C-26C4949C891A}" srcOrd="2" destOrd="0" presId="urn:microsoft.com/office/officeart/2005/8/layout/balance1"/>
    <dgm:cxn modelId="{A1703FCE-A677-4539-B05E-60FF82ED30CF}" type="presParOf" srcId="{F89267BD-2E74-451D-BB5C-26C4949C891A}" destId="{6024B47E-FBC0-4B6B-97EB-80371AB2CF27}" srcOrd="0" destOrd="0" presId="urn:microsoft.com/office/officeart/2005/8/layout/balance1"/>
    <dgm:cxn modelId="{0FEB45A9-E976-47A6-8CCD-6F794DE0EA9B}" type="presParOf" srcId="{F89267BD-2E74-451D-BB5C-26C4949C891A}" destId="{0419A7CC-0B80-432D-8C31-33F3C0F10571}" srcOrd="1" destOrd="0" presId="urn:microsoft.com/office/officeart/2005/8/layout/balance1"/>
    <dgm:cxn modelId="{DC54C1E9-E724-4862-A72F-941E8AF3A73D}" type="presParOf" srcId="{F89267BD-2E74-451D-BB5C-26C4949C891A}" destId="{B844C1CA-9372-43D9-89C9-9B7A9FA08C63}" srcOrd="2" destOrd="0" presId="urn:microsoft.com/office/officeart/2005/8/layout/balance1"/>
    <dgm:cxn modelId="{1FBADF2C-51E2-4B55-9AA7-0EA8A37065F2}" type="presParOf" srcId="{F89267BD-2E74-451D-BB5C-26C4949C891A}" destId="{539186A7-78CF-47E4-8BD0-13D57B7FCB15}" srcOrd="3" destOrd="0" presId="urn:microsoft.com/office/officeart/2005/8/layout/balance1"/>
    <dgm:cxn modelId="{6D2FEF21-33E9-4431-AFFB-730F1AF412FE}" type="presParOf" srcId="{F89267BD-2E74-451D-BB5C-26C4949C891A}" destId="{7FBD4E02-A669-4010-8AB8-2DBF75C1FBFE}" srcOrd="4" destOrd="0" presId="urn:microsoft.com/office/officeart/2005/8/layout/balance1"/>
    <dgm:cxn modelId="{7DB489CC-29AC-48B3-9E02-34952B5C1FB5}" type="presParOf" srcId="{F89267BD-2E74-451D-BB5C-26C4949C891A}" destId="{D56AB4D3-87E8-46C4-8BB7-283C8F55D5FB}" srcOrd="5" destOrd="0" presId="urn:microsoft.com/office/officeart/2005/8/layout/balance1"/>
    <dgm:cxn modelId="{14314928-C460-4C87-BA3B-F8FA66311CB7}" type="presParOf" srcId="{F89267BD-2E74-451D-BB5C-26C4949C891A}" destId="{79176B19-F69F-4BE9-BE0F-C3B654AA0418}" srcOrd="6" destOrd="0" presId="urn:microsoft.com/office/officeart/2005/8/layout/balance1"/>
    <dgm:cxn modelId="{5FF26D44-EA97-42DD-9519-61D045589DB3}" type="presParOf" srcId="{F89267BD-2E74-451D-BB5C-26C4949C891A}" destId="{84F6B995-9CD2-4956-91ED-343F1B6E7EC1}" srcOrd="7" destOrd="0" presId="urn:microsoft.com/office/officeart/2005/8/layout/balance1"/>
    <dgm:cxn modelId="{E64054F1-C64E-467A-B93C-59B1C5490139}" type="presParOf" srcId="{F89267BD-2E74-451D-BB5C-26C4949C891A}" destId="{896799F2-8BBF-487B-A6EA-DCF648DFEE4C}" srcOrd="8" destOrd="0" presId="urn:microsoft.com/office/officeart/2005/8/layout/balance1"/>
    <dgm:cxn modelId="{1E847E21-B78B-4AF8-A0B0-9536A4A3FEFC}" type="presParOf" srcId="{F89267BD-2E74-451D-BB5C-26C4949C891A}" destId="{D2701DC5-F04F-4054-901D-2D43E47381DB}" srcOrd="9" destOrd="0" presId="urn:microsoft.com/office/officeart/2005/8/layout/balance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E75251-808E-4FC0-91E6-07E9359F463A}">
      <dsp:nvSpPr>
        <dsp:cNvPr id="0" name=""/>
        <dsp:cNvSpPr/>
      </dsp:nvSpPr>
      <dsp:spPr>
        <a:xfrm>
          <a:off x="3025" y="588478"/>
          <a:ext cx="1306854" cy="9755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reljefno najstariji dijelovi </a:t>
          </a:r>
        </a:p>
      </dsp:txBody>
      <dsp:txXfrm>
        <a:off x="3025" y="588478"/>
        <a:ext cx="1306854" cy="975539"/>
      </dsp:txXfrm>
    </dsp:sp>
    <dsp:sp modelId="{2FBBABC4-EEE9-4CB9-B6E2-1A530028D048}">
      <dsp:nvSpPr>
        <dsp:cNvPr id="0" name=""/>
        <dsp:cNvSpPr/>
      </dsp:nvSpPr>
      <dsp:spPr>
        <a:xfrm>
          <a:off x="3025" y="1564017"/>
          <a:ext cx="1306854" cy="41948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Baltički i Ukrajinski štit te Ruska ploča</a:t>
          </a:r>
        </a:p>
      </dsp:txBody>
      <dsp:txXfrm>
        <a:off x="3025" y="1564017"/>
        <a:ext cx="920319" cy="419481"/>
      </dsp:txXfrm>
    </dsp:sp>
    <dsp:sp modelId="{52BBEC6C-61C4-4A07-9A73-73F2C8A0E32D}">
      <dsp:nvSpPr>
        <dsp:cNvPr id="0" name=""/>
        <dsp:cNvSpPr/>
      </dsp:nvSpPr>
      <dsp:spPr>
        <a:xfrm>
          <a:off x="960314" y="1630647"/>
          <a:ext cx="457398" cy="457398"/>
        </a:xfrm>
        <a:prstGeom prst="ellipse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551F7C-8E73-44DA-85F5-760B2DBC7676}">
      <dsp:nvSpPr>
        <dsp:cNvPr id="0" name=""/>
        <dsp:cNvSpPr/>
      </dsp:nvSpPr>
      <dsp:spPr>
        <a:xfrm>
          <a:off x="1531031" y="588478"/>
          <a:ext cx="1306854" cy="9755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900445"/>
              <a:satOff val="-20388"/>
              <a:lumOff val="4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dio prastare Europe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najveća europska nizina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na jugu nataložen les (prapor)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900" kern="1200"/>
        </a:p>
      </dsp:txBody>
      <dsp:txXfrm>
        <a:off x="1531031" y="588478"/>
        <a:ext cx="1306854" cy="975539"/>
      </dsp:txXfrm>
    </dsp:sp>
    <dsp:sp modelId="{0BB22A35-6B58-4BCE-B2AA-43EA31FD2A25}">
      <dsp:nvSpPr>
        <dsp:cNvPr id="0" name=""/>
        <dsp:cNvSpPr/>
      </dsp:nvSpPr>
      <dsp:spPr>
        <a:xfrm>
          <a:off x="1531031" y="1564017"/>
          <a:ext cx="1306854" cy="419481"/>
        </a:xfrm>
        <a:prstGeom prst="rect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accent4">
              <a:hueOff val="4900445"/>
              <a:satOff val="-20388"/>
              <a:lumOff val="4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Istočnoeuropska nizina</a:t>
          </a:r>
        </a:p>
      </dsp:txBody>
      <dsp:txXfrm>
        <a:off x="1531031" y="1564017"/>
        <a:ext cx="920319" cy="419481"/>
      </dsp:txXfrm>
    </dsp:sp>
    <dsp:sp modelId="{976E1F9C-2E7B-4C9F-97CD-42C11EE8735A}">
      <dsp:nvSpPr>
        <dsp:cNvPr id="0" name=""/>
        <dsp:cNvSpPr/>
      </dsp:nvSpPr>
      <dsp:spPr>
        <a:xfrm>
          <a:off x="2488319" y="1630647"/>
          <a:ext cx="457398" cy="457398"/>
        </a:xfrm>
        <a:prstGeom prst="ellipse">
          <a:avLst/>
        </a:prstGeom>
        <a:solidFill>
          <a:schemeClr val="accent4">
            <a:tint val="40000"/>
            <a:alpha val="90000"/>
            <a:hueOff val="5430963"/>
            <a:satOff val="-25622"/>
            <a:lumOff val="-925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5430963"/>
              <a:satOff val="-25622"/>
              <a:lumOff val="-92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A5B42D-7320-4595-89E5-0496A7817191}">
      <dsp:nvSpPr>
        <dsp:cNvPr id="0" name=""/>
        <dsp:cNvSpPr/>
      </dsp:nvSpPr>
      <dsp:spPr>
        <a:xfrm>
          <a:off x="3059036" y="588478"/>
          <a:ext cx="1306854" cy="97553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34290" rIns="11430" bIns="1143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najviši vrh Europe,  Elbrus (5642 m)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dogovorena granica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900" kern="1200"/>
            <a:t>prolaze plinovodi i naftovodi</a:t>
          </a:r>
        </a:p>
      </dsp:txBody>
      <dsp:txXfrm>
        <a:off x="3059036" y="588478"/>
        <a:ext cx="1306854" cy="975539"/>
      </dsp:txXfrm>
    </dsp:sp>
    <dsp:sp modelId="{74F6CB29-AE7B-42CB-8C5C-9DF746658019}">
      <dsp:nvSpPr>
        <dsp:cNvPr id="0" name=""/>
        <dsp:cNvSpPr/>
      </dsp:nvSpPr>
      <dsp:spPr>
        <a:xfrm>
          <a:off x="3059036" y="1564017"/>
          <a:ext cx="1306854" cy="419481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0" rIns="127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Kavkaz</a:t>
          </a:r>
        </a:p>
      </dsp:txBody>
      <dsp:txXfrm>
        <a:off x="3059036" y="1564017"/>
        <a:ext cx="920319" cy="419481"/>
      </dsp:txXfrm>
    </dsp:sp>
    <dsp:sp modelId="{2E2EA61B-7171-4105-B174-5BB19FF2393C}">
      <dsp:nvSpPr>
        <dsp:cNvPr id="0" name=""/>
        <dsp:cNvSpPr/>
      </dsp:nvSpPr>
      <dsp:spPr>
        <a:xfrm>
          <a:off x="4016325" y="1630647"/>
          <a:ext cx="457398" cy="4573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accent4">
              <a:tint val="40000"/>
              <a:alpha val="90000"/>
              <a:hueOff val="10861926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1E75251-808E-4FC0-91E6-07E9359F463A}">
      <dsp:nvSpPr>
        <dsp:cNvPr id="0" name=""/>
        <dsp:cNvSpPr/>
      </dsp:nvSpPr>
      <dsp:spPr>
        <a:xfrm>
          <a:off x="3103" y="312159"/>
          <a:ext cx="1340220" cy="100044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šume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prolaze važne prometnice</a:t>
          </a:r>
        </a:p>
      </dsp:txBody>
      <dsp:txXfrm>
        <a:off x="3103" y="312159"/>
        <a:ext cx="1340220" cy="1000446"/>
      </dsp:txXfrm>
    </dsp:sp>
    <dsp:sp modelId="{2FBBABC4-EEE9-4CB9-B6E2-1A530028D048}">
      <dsp:nvSpPr>
        <dsp:cNvPr id="0" name=""/>
        <dsp:cNvSpPr/>
      </dsp:nvSpPr>
      <dsp:spPr>
        <a:xfrm>
          <a:off x="3103" y="1312606"/>
          <a:ext cx="1340220" cy="43019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>
              <a:latin typeface="Calibri" panose="020F0502020204030204"/>
              <a:ea typeface="+mn-ea"/>
              <a:cs typeface="+mn-cs"/>
            </a:rPr>
            <a:t>Istočni Karpati</a:t>
          </a:r>
        </a:p>
      </dsp:txBody>
      <dsp:txXfrm>
        <a:off x="3103" y="1312606"/>
        <a:ext cx="943817" cy="430191"/>
      </dsp:txXfrm>
    </dsp:sp>
    <dsp:sp modelId="{52BBEC6C-61C4-4A07-9A73-73F2C8A0E32D}">
      <dsp:nvSpPr>
        <dsp:cNvPr id="0" name=""/>
        <dsp:cNvSpPr/>
      </dsp:nvSpPr>
      <dsp:spPr>
        <a:xfrm>
          <a:off x="984833" y="1380938"/>
          <a:ext cx="469077" cy="469077"/>
        </a:xfrm>
        <a:prstGeom prst="ellipse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551F7C-8E73-44DA-85F5-760B2DBC7676}">
      <dsp:nvSpPr>
        <dsp:cNvPr id="0" name=""/>
        <dsp:cNvSpPr/>
      </dsp:nvSpPr>
      <dsp:spPr>
        <a:xfrm>
          <a:off x="1570121" y="312159"/>
          <a:ext cx="1340220" cy="100044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355300"/>
              <a:satOff val="50000"/>
              <a:lumOff val="-7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južni dio poluotoka Krima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hr-H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570121" y="312159"/>
        <a:ext cx="1340220" cy="1000446"/>
      </dsp:txXfrm>
    </dsp:sp>
    <dsp:sp modelId="{0BB22A35-6B58-4BCE-B2AA-43EA31FD2A25}">
      <dsp:nvSpPr>
        <dsp:cNvPr id="0" name=""/>
        <dsp:cNvSpPr/>
      </dsp:nvSpPr>
      <dsp:spPr>
        <a:xfrm>
          <a:off x="1570121" y="1312606"/>
          <a:ext cx="1340220" cy="430191"/>
        </a:xfrm>
        <a:prstGeom prst="rect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accent3">
              <a:hueOff val="1355300"/>
              <a:satOff val="50000"/>
              <a:lumOff val="-7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>
              <a:latin typeface="Calibri" panose="020F0502020204030204"/>
              <a:ea typeface="+mn-ea"/>
              <a:cs typeface="+mn-cs"/>
            </a:rPr>
            <a:t>Krimska gora</a:t>
          </a:r>
        </a:p>
      </dsp:txBody>
      <dsp:txXfrm>
        <a:off x="1570121" y="1312606"/>
        <a:ext cx="943817" cy="430191"/>
      </dsp:txXfrm>
    </dsp:sp>
    <dsp:sp modelId="{976E1F9C-2E7B-4C9F-97CD-42C11EE8735A}">
      <dsp:nvSpPr>
        <dsp:cNvPr id="0" name=""/>
        <dsp:cNvSpPr/>
      </dsp:nvSpPr>
      <dsp:spPr>
        <a:xfrm>
          <a:off x="2551851" y="1380938"/>
          <a:ext cx="469077" cy="46907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accent3">
              <a:tint val="40000"/>
              <a:alpha val="90000"/>
              <a:hueOff val="1014570"/>
              <a:satOff val="50000"/>
              <a:lumOff val="8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A5B42D-7320-4595-89E5-0496A7817191}">
      <dsp:nvSpPr>
        <dsp:cNvPr id="0" name=""/>
        <dsp:cNvSpPr/>
      </dsp:nvSpPr>
      <dsp:spPr>
        <a:xfrm>
          <a:off x="3137139" y="312159"/>
          <a:ext cx="1340220" cy="100044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bogato rudama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dogovorena granica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Calibri" panose="020F0502020204030204"/>
              <a:ea typeface="+mn-ea"/>
              <a:cs typeface="+mn-cs"/>
            </a:rPr>
            <a:t>prolaze važne prometnice</a:t>
          </a:r>
        </a:p>
      </dsp:txBody>
      <dsp:txXfrm>
        <a:off x="3137139" y="312159"/>
        <a:ext cx="1340220" cy="1000446"/>
      </dsp:txXfrm>
    </dsp:sp>
    <dsp:sp modelId="{74F6CB29-AE7B-42CB-8C5C-9DF746658019}">
      <dsp:nvSpPr>
        <dsp:cNvPr id="0" name=""/>
        <dsp:cNvSpPr/>
      </dsp:nvSpPr>
      <dsp:spPr>
        <a:xfrm>
          <a:off x="3137139" y="1312606"/>
          <a:ext cx="1340220" cy="430191"/>
        </a:xfrm>
        <a:prstGeom prst="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>
              <a:latin typeface="Calibri" panose="020F0502020204030204"/>
              <a:ea typeface="+mn-ea"/>
              <a:cs typeface="+mn-cs"/>
            </a:rPr>
            <a:t>Ural</a:t>
          </a:r>
        </a:p>
      </dsp:txBody>
      <dsp:txXfrm>
        <a:off x="3137139" y="1312606"/>
        <a:ext cx="943817" cy="430191"/>
      </dsp:txXfrm>
    </dsp:sp>
    <dsp:sp modelId="{2E2EA61B-7171-4105-B174-5BB19FF2393C}">
      <dsp:nvSpPr>
        <dsp:cNvPr id="0" name=""/>
        <dsp:cNvSpPr/>
      </dsp:nvSpPr>
      <dsp:spPr>
        <a:xfrm>
          <a:off x="4118869" y="1380938"/>
          <a:ext cx="469077" cy="469077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=""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 w="1270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24B977B-4F94-4075-903E-70D04991B16D}">
      <dsp:nvSpPr>
        <dsp:cNvPr id="0" name=""/>
        <dsp:cNvSpPr/>
      </dsp:nvSpPr>
      <dsp:spPr>
        <a:xfrm>
          <a:off x="1171575" y="0"/>
          <a:ext cx="1543050" cy="85725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/>
            <a:t>najgušće naseljena područja</a:t>
          </a:r>
        </a:p>
      </dsp:txBody>
      <dsp:txXfrm>
        <a:off x="1171575" y="0"/>
        <a:ext cx="1543050" cy="857250"/>
      </dsp:txXfrm>
    </dsp:sp>
    <dsp:sp modelId="{F30EF178-6CAD-450D-9A64-5932A82BF454}">
      <dsp:nvSpPr>
        <dsp:cNvPr id="0" name=""/>
        <dsp:cNvSpPr/>
      </dsp:nvSpPr>
      <dsp:spPr>
        <a:xfrm>
          <a:off x="3400425" y="0"/>
          <a:ext cx="1543050" cy="85725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b="1" kern="1200"/>
            <a:t>najrjeđe naseljena područja</a:t>
          </a:r>
        </a:p>
      </dsp:txBody>
      <dsp:txXfrm>
        <a:off x="3400425" y="0"/>
        <a:ext cx="1543050" cy="857250"/>
      </dsp:txXfrm>
    </dsp:sp>
    <dsp:sp modelId="{0419A7CC-0B80-432D-8C31-33F3C0F10571}">
      <dsp:nvSpPr>
        <dsp:cNvPr id="0" name=""/>
        <dsp:cNvSpPr/>
      </dsp:nvSpPr>
      <dsp:spPr>
        <a:xfrm>
          <a:off x="2736056" y="3643312"/>
          <a:ext cx="642937" cy="642937"/>
        </a:xfrm>
        <a:prstGeom prst="triangle">
          <a:avLst/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844C1CA-9372-43D9-89C9-9B7A9FA08C63}">
      <dsp:nvSpPr>
        <dsp:cNvPr id="0" name=""/>
        <dsp:cNvSpPr/>
      </dsp:nvSpPr>
      <dsp:spPr>
        <a:xfrm rot="240000">
          <a:off x="1128123" y="3367806"/>
          <a:ext cx="3858803" cy="269833"/>
        </a:xfrm>
        <a:prstGeom prst="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39186A7-78CF-47E4-8BD0-13D57B7FCB15}">
      <dsp:nvSpPr>
        <dsp:cNvPr id="0" name=""/>
        <dsp:cNvSpPr/>
      </dsp:nvSpPr>
      <dsp:spPr>
        <a:xfrm rot="240000">
          <a:off x="3449151" y="2881690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sjever europskog dijela Ruske Federacije</a:t>
          </a:r>
        </a:p>
      </dsp:txBody>
      <dsp:txXfrm rot="240000">
        <a:off x="3449151" y="2881690"/>
        <a:ext cx="1531321" cy="528833"/>
      </dsp:txXfrm>
    </dsp:sp>
    <dsp:sp modelId="{7FBD4E02-A669-4010-8AB8-2DBF75C1FBFE}">
      <dsp:nvSpPr>
        <dsp:cNvPr id="0" name=""/>
        <dsp:cNvSpPr/>
      </dsp:nvSpPr>
      <dsp:spPr>
        <a:xfrm rot="240000">
          <a:off x="3492014" y="2315905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242561"/>
                <a:satOff val="-13988"/>
                <a:lumOff val="14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242561"/>
                <a:satOff val="-13988"/>
                <a:lumOff val="14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242561"/>
                <a:satOff val="-13988"/>
                <a:lumOff val="14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jugozapadna Moldavija.</a:t>
          </a:r>
        </a:p>
      </dsp:txBody>
      <dsp:txXfrm rot="240000">
        <a:off x="3492014" y="2315905"/>
        <a:ext cx="1531321" cy="528833"/>
      </dsp:txXfrm>
    </dsp:sp>
    <dsp:sp modelId="{D56AB4D3-87E8-46C4-8BB7-283C8F55D5FB}">
      <dsp:nvSpPr>
        <dsp:cNvPr id="0" name=""/>
        <dsp:cNvSpPr/>
      </dsp:nvSpPr>
      <dsp:spPr>
        <a:xfrm rot="240000">
          <a:off x="3534876" y="1750120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485121"/>
                <a:satOff val="-27976"/>
                <a:lumOff val="28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485121"/>
                <a:satOff val="-27976"/>
                <a:lumOff val="28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485121"/>
                <a:satOff val="-27976"/>
                <a:lumOff val="28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močvarno područje između Bjelorusije i Ukrajine</a:t>
          </a:r>
        </a:p>
      </dsp:txBody>
      <dsp:txXfrm rot="240000">
        <a:off x="3534876" y="1750120"/>
        <a:ext cx="1531321" cy="528833"/>
      </dsp:txXfrm>
    </dsp:sp>
    <dsp:sp modelId="{79176B19-F69F-4BE9-BE0F-C3B654AA0418}">
      <dsp:nvSpPr>
        <dsp:cNvPr id="0" name=""/>
        <dsp:cNvSpPr/>
      </dsp:nvSpPr>
      <dsp:spPr>
        <a:xfrm rot="240000">
          <a:off x="3577739" y="1184335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planinski dijelovi Ukrajine</a:t>
          </a:r>
        </a:p>
      </dsp:txBody>
      <dsp:txXfrm rot="240000">
        <a:off x="3577739" y="1184335"/>
        <a:ext cx="1531321" cy="528833"/>
      </dsp:txXfrm>
    </dsp:sp>
    <dsp:sp modelId="{84F6B995-9CD2-4956-91ED-343F1B6E7EC1}">
      <dsp:nvSpPr>
        <dsp:cNvPr id="0" name=""/>
        <dsp:cNvSpPr/>
      </dsp:nvSpPr>
      <dsp:spPr>
        <a:xfrm rot="240000">
          <a:off x="1220301" y="2727385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970242"/>
                <a:satOff val="-55952"/>
                <a:lumOff val="575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970242"/>
                <a:satOff val="-55952"/>
                <a:lumOff val="575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970242"/>
                <a:satOff val="-55952"/>
                <a:lumOff val="575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šire područje gradova Moskve i  Sankt Peterburga, Kijeva, Minska, Hrodna i Kišinjeva</a:t>
          </a:r>
        </a:p>
      </dsp:txBody>
      <dsp:txXfrm rot="240000">
        <a:off x="1220301" y="2727385"/>
        <a:ext cx="1531321" cy="528833"/>
      </dsp:txXfrm>
    </dsp:sp>
    <dsp:sp modelId="{896799F2-8BBF-487B-A6EA-DCF648DFEE4C}">
      <dsp:nvSpPr>
        <dsp:cNvPr id="0" name=""/>
        <dsp:cNvSpPr/>
      </dsp:nvSpPr>
      <dsp:spPr>
        <a:xfrm rot="240000">
          <a:off x="1263164" y="2161600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1212803"/>
                <a:satOff val="-69940"/>
                <a:lumOff val="719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212803"/>
                <a:satOff val="-69940"/>
                <a:lumOff val="719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212803"/>
                <a:satOff val="-69940"/>
                <a:lumOff val="719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industrijska područja uz Dnjepar, Volgu, Don i  Kamu</a:t>
          </a:r>
        </a:p>
      </dsp:txBody>
      <dsp:txXfrm rot="240000">
        <a:off x="1263164" y="2161600"/>
        <a:ext cx="1531321" cy="528833"/>
      </dsp:txXfrm>
    </dsp:sp>
    <dsp:sp modelId="{D2701DC5-F04F-4054-901D-2D43E47381DB}">
      <dsp:nvSpPr>
        <dsp:cNvPr id="0" name=""/>
        <dsp:cNvSpPr/>
      </dsp:nvSpPr>
      <dsp:spPr>
        <a:xfrm rot="240000">
          <a:off x="1306026" y="1595815"/>
          <a:ext cx="1531321" cy="528833"/>
        </a:xfrm>
        <a:prstGeom prst="round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Donjecki bazen</a:t>
          </a:r>
        </a:p>
      </dsp:txBody>
      <dsp:txXfrm rot="240000">
        <a:off x="1306026" y="1595815"/>
        <a:ext cx="1531321" cy="5288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#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alance1">
  <dgm:title val=""/>
  <dgm:desc val=""/>
  <dgm:catLst>
    <dgm:cat type="relationship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25" srcId="2" destId="23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2"/>
        <dgm:pt modelId="21"/>
        <dgm:pt modelId="22"/>
        <dgm:pt modelId="23"/>
      </dgm:ptLst>
      <dgm:cxnLst>
        <dgm:cxn modelId="4" srcId="0" destId="1" srcOrd="0" destOrd="0"/>
        <dgm:cxn modelId="5" srcId="0" destId="2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25" srcId="2" destId="21" srcOrd="0" destOrd="0"/>
        <dgm:cxn modelId="26" srcId="2" destId="22" srcOrd="0" destOrd="0"/>
        <dgm:cxn modelId="27" srcId="2" destId="23" srcOrd="0" destOrd="0"/>
      </dgm:cxnLst>
      <dgm:bg/>
      <dgm:whole/>
    </dgm:dataModel>
  </dgm:clrData>
  <dgm:layoutNode name="outerComposite">
    <dgm:varLst>
      <dgm:chMax val="2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>
      <dgm:constr type="h" for="ch" forName="parentComposite" refType="h" refFor="ch" refForName="dummyMaxCanvas" op="equ" fact="0.2"/>
      <dgm:constr type="t" for="ch" forName="parentComposite"/>
      <dgm:constr type="h" for="ch" forName="childrenComposite" refType="h" refFor="ch" refForName="dummyMaxCanvas" op="equ" fact="0.8"/>
      <dgm:constr type="t" for="ch" forName="childrenComposite" refType="h" refFor="ch" refForName="dummyMaxCanvas" fact="0.2"/>
    </dgm:constrLst>
    <dgm:ruleLst/>
    <dgm:layoutNode name="dummyMaxCanvas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arentComposite">
      <dgm:alg type="composite"/>
      <dgm:shape xmlns:r="http://schemas.openxmlformats.org/officeDocument/2006/relationships" r:blip="">
        <dgm:adjLst/>
      </dgm:shape>
      <dgm:presOf/>
      <dgm:constrLst>
        <dgm:constr type="w" for="ch" forName="parent1" refType="w" fact="0.36"/>
        <dgm:constr type="ctrX" for="ch" forName="parent1" refType="w" fact="0.24"/>
        <dgm:constr type="w" for="ch" forName="parent2" refType="w" fact="0.36"/>
        <dgm:constr type="ctrX" for="ch" forName="parent2" refType="w" fact="0.76"/>
        <dgm:constr type="primFontSz" for="ch" ptType="node" op="equ"/>
      </dgm:constrLst>
      <dgm:ruleLst/>
      <dgm:layoutNode name="parent1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arent2" styleLbl="alignAccFollowNode1">
        <dgm:varLst>
          <dgm:chMax val="4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ch" ptType="node" st="2" cnt="1"/>
        <dgm:constrLst>
          <dgm:constr type="primFontSz" val="65"/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</dgm:layoutNode>
    <dgm:layoutNode name="childrenComposite">
      <dgm:alg type="composite"/>
      <dgm:shape xmlns:r="http://schemas.openxmlformats.org/officeDocument/2006/relationships" r:blip="">
        <dgm:adjLst/>
      </dgm:shape>
      <dgm:presOf/>
      <dgm:constrLst>
        <dgm:constr type="primFontSz" for="ch" ptType="node" op="equ" val="65"/>
        <dgm:constr type="w" for="ch" forName="fulcrum" refType="w" fact="0.15"/>
        <dgm:constr type="h" for="ch" forName="fulcrum" refType="w" refFor="ch" refForName="fulcrum"/>
        <dgm:constr type="b" for="ch" forName="fulcrum" refType="h"/>
        <dgm:constr type="ctrX" for="ch" forName="fulcrum" refType="w" fact="0.5"/>
        <dgm:constr type="w" for="ch" forName="balance_00" refType="w" fact="0.9"/>
        <dgm:constr type="h" for="ch" forName="balance_00" refType="h" fact="0.076"/>
        <dgm:constr type="b" for="ch" forName="balance_00" refType="h" fact="0.81"/>
        <dgm:constr type="ctrX" for="ch" forName="balance_00" refType="w" fact="0.5"/>
        <dgm:constr type="w" for="ch" forName="balance_01" refType="w"/>
        <dgm:constr type="h" for="ch" forName="balance_01" refType="h" fact="0.157"/>
        <dgm:constr type="b" for="ch" forName="balance_01" refType="h" fact="0.85"/>
        <dgm:constr type="ctrX" for="ch" forName="balance_01" refType="w" fact="0.5"/>
        <dgm:constr type="w" for="ch" forName="balance_02" refType="w"/>
        <dgm:constr type="h" for="ch" forName="balance_02" refType="h" fact="0.157"/>
        <dgm:constr type="b" for="ch" forName="balance_02" refType="h" fact="0.85"/>
        <dgm:constr type="ctrX" for="ch" forName="balance_02" refType="w" fact="0.5"/>
        <dgm:constr type="w" for="ch" forName="balance_03" refType="w"/>
        <dgm:constr type="h" for="ch" forName="balance_03" refType="h" fact="0.157"/>
        <dgm:constr type="b" for="ch" forName="balance_03" refType="h" fact="0.85"/>
        <dgm:constr type="ctrX" for="ch" forName="balance_03" refType="w" fact="0.5"/>
        <dgm:constr type="w" for="ch" forName="balance_04" refType="w"/>
        <dgm:constr type="h" for="ch" forName="balance_04" refType="h" fact="0.157"/>
        <dgm:constr type="b" for="ch" forName="balance_04" refType="h" fact="0.85"/>
        <dgm:constr type="ctrX" for="ch" forName="balance_04" refType="w" fact="0.5"/>
        <dgm:constr type="w" for="ch" forName="balance_10" refType="w"/>
        <dgm:constr type="h" for="ch" forName="balance_10" refType="h" fact="0.157"/>
        <dgm:constr type="b" for="ch" forName="balance_10" refType="h" fact="0.85"/>
        <dgm:constr type="ctrX" for="ch" forName="balance_10" refType="w" fact="0.5"/>
        <dgm:constr type="w" for="ch" forName="balance_11" refType="w" fact="0.9"/>
        <dgm:constr type="h" for="ch" forName="balance_11" refType="h" fact="0.076"/>
        <dgm:constr type="b" for="ch" forName="balance_11" refType="h" fact="0.81"/>
        <dgm:constr type="ctrX" for="ch" forName="balance_11" refType="w" fact="0.5"/>
        <dgm:constr type="w" for="ch" forName="balance_12" refType="w"/>
        <dgm:constr type="h" for="ch" forName="balance_12" refType="h" fact="0.157"/>
        <dgm:constr type="b" for="ch" forName="balance_12" refType="h" fact="0.85"/>
        <dgm:constr type="ctrX" for="ch" forName="balance_12" refType="w" fact="0.5"/>
        <dgm:constr type="w" for="ch" forName="balance_13" refType="w"/>
        <dgm:constr type="h" for="ch" forName="balance_13" refType="h" fact="0.157"/>
        <dgm:constr type="b" for="ch" forName="balance_13" refType="h" fact="0.85"/>
        <dgm:constr type="ctrX" for="ch" forName="balance_13" refType="w" fact="0.5"/>
        <dgm:constr type="w" for="ch" forName="balance_14" refType="w"/>
        <dgm:constr type="h" for="ch" forName="balance_14" refType="h" fact="0.157"/>
        <dgm:constr type="b" for="ch" forName="balance_14" refType="h" fact="0.85"/>
        <dgm:constr type="ctrX" for="ch" forName="balance_14" refType="w" fact="0.5"/>
        <dgm:constr type="w" for="ch" forName="balance_20" refType="w"/>
        <dgm:constr type="h" for="ch" forName="balance_20" refType="h" fact="0.157"/>
        <dgm:constr type="b" for="ch" forName="balance_20" refType="h" fact="0.85"/>
        <dgm:constr type="ctrX" for="ch" forName="balance_20" refType="w" fact="0.5"/>
        <dgm:constr type="w" for="ch" forName="balance_21" refType="w"/>
        <dgm:constr type="h" for="ch" forName="balance_21" refType="h" fact="0.157"/>
        <dgm:constr type="b" for="ch" forName="balance_21" refType="h" fact="0.85"/>
        <dgm:constr type="ctrX" for="ch" forName="balance_21" refType="w" fact="0.5"/>
        <dgm:constr type="w" for="ch" forName="balance_22" refType="w" fact="0.9"/>
        <dgm:constr type="h" for="ch" forName="balance_22" refType="h" fact="0.076"/>
        <dgm:constr type="b" for="ch" forName="balance_22" refType="h" fact="0.81"/>
        <dgm:constr type="ctrX" for="ch" forName="balance_22" refType="w" fact="0.5"/>
        <dgm:constr type="w" for="ch" forName="balance_23" refType="w"/>
        <dgm:constr type="h" for="ch" forName="balance_23" refType="h" fact="0.157"/>
        <dgm:constr type="b" for="ch" forName="balance_23" refType="h" fact="0.85"/>
        <dgm:constr type="ctrX" for="ch" forName="balance_23" refType="w" fact="0.5"/>
        <dgm:constr type="w" for="ch" forName="balance_24" refType="w"/>
        <dgm:constr type="h" for="ch" forName="balance_24" refType="h" fact="0.157"/>
        <dgm:constr type="b" for="ch" forName="balance_24" refType="h" fact="0.85"/>
        <dgm:constr type="ctrX" for="ch" forName="balance_24" refType="w" fact="0.5"/>
        <dgm:constr type="w" for="ch" forName="balance_30" refType="w"/>
        <dgm:constr type="h" for="ch" forName="balance_30" refType="h" fact="0.157"/>
        <dgm:constr type="b" for="ch" forName="balance_30" refType="h" fact="0.85"/>
        <dgm:constr type="ctrX" for="ch" forName="balance_30" refType="w" fact="0.5"/>
        <dgm:constr type="w" for="ch" forName="balance_31" refType="w"/>
        <dgm:constr type="h" for="ch" forName="balance_31" refType="h" fact="0.157"/>
        <dgm:constr type="b" for="ch" forName="balance_31" refType="h" fact="0.85"/>
        <dgm:constr type="ctrX" for="ch" forName="balance_31" refType="w" fact="0.5"/>
        <dgm:constr type="w" for="ch" forName="balance_32" refType="w"/>
        <dgm:constr type="h" for="ch" forName="balance_32" refType="h" fact="0.157"/>
        <dgm:constr type="b" for="ch" forName="balance_32" refType="h" fact="0.85"/>
        <dgm:constr type="ctrX" for="ch" forName="balance_32" refType="w" fact="0.5"/>
        <dgm:constr type="w" for="ch" forName="balance_33" refType="w" fact="0.9"/>
        <dgm:constr type="h" for="ch" forName="balance_33" refType="h" fact="0.076"/>
        <dgm:constr type="b" for="ch" forName="balance_33" refType="h" fact="0.81"/>
        <dgm:constr type="ctrX" for="ch" forName="balance_33" refType="w" fact="0.5"/>
        <dgm:constr type="w" for="ch" forName="balance_34" refType="w"/>
        <dgm:constr type="h" for="ch" forName="balance_34" refType="h" fact="0.157"/>
        <dgm:constr type="b" for="ch" forName="balance_34" refType="h" fact="0.85"/>
        <dgm:constr type="ctrX" for="ch" forName="balance_34" refType="w" fact="0.5"/>
        <dgm:constr type="w" for="ch" forName="balance_40" refType="w"/>
        <dgm:constr type="h" for="ch" forName="balance_40" refType="h" fact="0.157"/>
        <dgm:constr type="b" for="ch" forName="balance_40" refType="h" fact="0.85"/>
        <dgm:constr type="ctrX" for="ch" forName="balance_40" refType="w" fact="0.5"/>
        <dgm:constr type="w" for="ch" forName="balance_41" refType="w"/>
        <dgm:constr type="h" for="ch" forName="balance_41" refType="h" fact="0.157"/>
        <dgm:constr type="b" for="ch" forName="balance_41" refType="h" fact="0.85"/>
        <dgm:constr type="ctrX" for="ch" forName="balance_41" refType="w" fact="0.5"/>
        <dgm:constr type="w" for="ch" forName="balance_42" refType="w"/>
        <dgm:constr type="h" for="ch" forName="balance_42" refType="h" fact="0.157"/>
        <dgm:constr type="b" for="ch" forName="balance_42" refType="h" fact="0.85"/>
        <dgm:constr type="ctrX" for="ch" forName="balance_42" refType="w" fact="0.5"/>
        <dgm:constr type="w" for="ch" forName="balance_43" refType="w"/>
        <dgm:constr type="h" for="ch" forName="balance_43" refType="h" fact="0.157"/>
        <dgm:constr type="b" for="ch" forName="balance_43" refType="h" fact="0.85"/>
        <dgm:constr type="ctrX" for="ch" forName="balance_43" refType="w" fact="0.5"/>
        <dgm:constr type="w" for="ch" forName="balance_44" refType="w" fact="0.9"/>
        <dgm:constr type="h" for="ch" forName="balance_44" refType="h" fact="0.076"/>
        <dgm:constr type="b" for="ch" forName="balance_44" refType="h" fact="0.81"/>
        <dgm:constr type="ctrX" for="ch" forName="balance_44" refType="w" fact="0.5"/>
        <dgm:constr type="w" for="ch" forName="right_01_1" refType="w" fact="0.4"/>
        <dgm:constr type="h" for="ch" forName="right_01_1" refType="h" fact="0.7"/>
        <dgm:constr type="b" for="ch" forName="right_01_1" refType="h" fact="0.76"/>
        <dgm:constr type="ctrX" for="ch" forName="right_01_1" refType="w" fact="0.78"/>
        <dgm:constr type="w" for="ch" forName="left_10_1" refType="w" fact="0.4"/>
        <dgm:constr type="h" for="ch" forName="left_10_1" refType="h" fact="0.7"/>
        <dgm:constr type="b" for="ch" forName="left_10_1" refType="h" fact="0.76"/>
        <dgm:constr type="ctrX" for="ch" forName="left_10_1" refType="w" fact="0.22"/>
        <dgm:constr type="w" for="ch" forName="right_11_1" refType="w" fact="0.36"/>
        <dgm:constr type="h" for="ch" forName="right_11_1" refType="h" fact="0.67"/>
        <dgm:constr type="b" for="ch" forName="right_11_1" refType="h" fact="0.725"/>
        <dgm:constr type="ctrX" for="ch" forName="right_11_1" refType="w" fact="0.76"/>
        <dgm:constr type="w" for="ch" forName="left_11_1" refType="w" fact="0.36"/>
        <dgm:constr type="h" for="ch" forName="left_11_1" refType="h" fact="0.67"/>
        <dgm:constr type="b" for="ch" forName="left_11_1" refType="h" fact="0.725"/>
        <dgm:constr type="ctrX" for="ch" forName="left_11_1" refType="w" fact="0.24"/>
        <dgm:constr type="w" for="ch" forName="right_02_1" refType="w" fact="0.388"/>
        <dgm:constr type="h" for="ch" forName="right_02_1" refType="h" fact="0.36"/>
        <dgm:constr type="b" for="ch" forName="right_02_1" refType="h" fact="0.76"/>
        <dgm:constr type="ctrX" for="ch" forName="right_02_1" refType="w" fact="0.77"/>
        <dgm:constr type="w" for="ch" forName="right_02_2" refType="w" fact="0.388"/>
        <dgm:constr type="h" for="ch" forName="right_02_2" refType="h" fact="0.36"/>
        <dgm:constr type="b" for="ch" forName="right_02_2" refType="h" fact="0.42"/>
        <dgm:constr type="ctrX" for="ch" forName="right_02_2" refType="w" fact="0.79"/>
        <dgm:constr type="w" for="ch" forName="left_20_1" refType="w" fact="0.388"/>
        <dgm:constr type="h" for="ch" forName="left_20_1" refType="h" fact="0.36"/>
        <dgm:constr type="b" for="ch" forName="left_20_1" refType="h" fact="0.76"/>
        <dgm:constr type="ctrX" for="ch" forName="left_20_1" refType="w" fact="0.23"/>
        <dgm:constr type="w" for="ch" forName="left_20_2" refType="w" fact="0.388"/>
        <dgm:constr type="h" for="ch" forName="left_20_2" refType="h" fact="0.36"/>
        <dgm:constr type="b" for="ch" forName="left_20_2" refType="h" fact="0.42"/>
        <dgm:constr type="ctrX" for="ch" forName="left_20_2" refType="w" fact="0.21"/>
        <dgm:constr type="w" for="ch" forName="right_12_1" refType="w" fact="0.388"/>
        <dgm:constr type="h" for="ch" forName="right_12_1" refType="h" fact="0.36"/>
        <dgm:constr type="b" for="ch" forName="right_12_1" refType="h" fact="0.76"/>
        <dgm:constr type="ctrX" for="ch" forName="right_12_1" refType="w" fact="0.77"/>
        <dgm:constr type="w" for="ch" forName="right_12_2" refType="w" fact="0.388"/>
        <dgm:constr type="h" for="ch" forName="right_12_2" refType="h" fact="0.36"/>
        <dgm:constr type="b" for="ch" forName="right_12_2" refType="h" fact="0.42"/>
        <dgm:constr type="ctrX" for="ch" forName="right_12_2" refType="w" fact="0.79"/>
        <dgm:constr type="w" for="ch" forName="left_12_1" refType="w" fact="0.388"/>
        <dgm:constr type="h" for="ch" forName="left_12_1" refType="h" fact="0.36"/>
        <dgm:constr type="b" for="ch" forName="left_12_1" refType="h" fact="0.715"/>
        <dgm:constr type="ctrX" for="ch" forName="left_12_1" refType="w" fact="0.255"/>
        <dgm:constr type="w" for="ch" forName="right_22_1" refType="w" fact="0.36"/>
        <dgm:constr type="h" for="ch" forName="right_22_1" refType="h" fact="0.32"/>
        <dgm:constr type="b" for="ch" forName="right_22_1" refType="h" fact="0.725"/>
        <dgm:constr type="ctrX" for="ch" forName="right_22_1" refType="w" fact="0.76"/>
        <dgm:constr type="w" for="ch" forName="right_22_2" refType="w" fact="0.36"/>
        <dgm:constr type="h" for="ch" forName="right_22_2" refType="h" fact="0.32"/>
        <dgm:constr type="b" for="ch" forName="right_22_2" refType="h" fact="0.39"/>
        <dgm:constr type="ctrX" for="ch" forName="right_22_2" refType="w" fact="0.76"/>
        <dgm:constr type="w" for="ch" forName="left_22_1" refType="w" fact="0.36"/>
        <dgm:constr type="h" for="ch" forName="left_22_1" refType="h" fact="0.32"/>
        <dgm:constr type="b" for="ch" forName="left_22_1" refType="h" fact="0.725"/>
        <dgm:constr type="ctrX" for="ch" forName="left_22_1" refType="w" fact="0.24"/>
        <dgm:constr type="w" for="ch" forName="left_22_2" refType="w" fact="0.36"/>
        <dgm:constr type="h" for="ch" forName="left_22_2" refType="h" fact="0.32"/>
        <dgm:constr type="b" for="ch" forName="left_22_2" refType="h" fact="0.39"/>
        <dgm:constr type="ctrX" for="ch" forName="left_22_2" refType="w" fact="0.24"/>
        <dgm:constr type="w" for="ch" forName="left_21_1" refType="w" fact="0.388"/>
        <dgm:constr type="h" for="ch" forName="left_21_1" refType="h" fact="0.36"/>
        <dgm:constr type="b" for="ch" forName="left_21_1" refType="h" fact="0.76"/>
        <dgm:constr type="ctrX" for="ch" forName="left_21_1" refType="w" fact="0.23"/>
        <dgm:constr type="w" for="ch" forName="left_21_2" refType="w" fact="0.388"/>
        <dgm:constr type="h" for="ch" forName="left_21_2" refType="h" fact="0.36"/>
        <dgm:constr type="b" for="ch" forName="left_21_2" refType="h" fact="0.42"/>
        <dgm:constr type="ctrX" for="ch" forName="left_21_2" refType="w" fact="0.21"/>
        <dgm:constr type="w" for="ch" forName="right_21_1" refType="w" fact="0.388"/>
        <dgm:constr type="h" for="ch" forName="right_21_1" refType="h" fact="0.36"/>
        <dgm:constr type="b" for="ch" forName="right_21_1" refType="h" fact="0.715"/>
        <dgm:constr type="ctrX" for="ch" forName="right_21_1" refType="w" fact="0.745"/>
        <dgm:constr type="w" for="ch" forName="right_03_1" refType="w" fact="0.37"/>
        <dgm:constr type="h" for="ch" forName="right_03_1" refType="h" fact="0.24"/>
        <dgm:constr type="b" for="ch" forName="right_03_1" refType="h" fact="0.76"/>
        <dgm:constr type="ctrX" for="ch" forName="right_03_1" refType="w" fact="0.77"/>
        <dgm:constr type="w" for="ch" forName="right_03_2" refType="w" fact="0.37"/>
        <dgm:constr type="h" for="ch" forName="right_03_2" refType="h" fact="0.24"/>
        <dgm:constr type="b" for="ch" forName="right_03_2" refType="h" fact="0.535"/>
        <dgm:constr type="ctrX" for="ch" forName="right_03_2" refType="w" fact="0.783"/>
        <dgm:constr type="w" for="ch" forName="right_03_3" refType="w" fact="0.37"/>
        <dgm:constr type="h" for="ch" forName="right_03_3" refType="h" fact="0.24"/>
        <dgm:constr type="b" for="ch" forName="right_03_3" refType="h" fact="0.315"/>
        <dgm:constr type="ctrX" for="ch" forName="right_03_3" refType="w" fact="0.796"/>
        <dgm:constr type="w" for="ch" forName="left_30_1" refType="w" fact="0.37"/>
        <dgm:constr type="h" for="ch" forName="left_30_1" refType="h" fact="0.24"/>
        <dgm:constr type="b" for="ch" forName="left_30_1" refType="h" fact="0.76"/>
        <dgm:constr type="ctrX" for="ch" forName="left_30_1" refType="w" fact="0.23"/>
        <dgm:constr type="w" for="ch" forName="left_30_2" refType="w" fact="0.37"/>
        <dgm:constr type="h" for="ch" forName="left_30_2" refType="h" fact="0.24"/>
        <dgm:constr type="b" for="ch" forName="left_30_2" refType="h" fact="0.535"/>
        <dgm:constr type="ctrX" for="ch" forName="left_30_2" refType="w" fact="0.217"/>
        <dgm:constr type="w" for="ch" forName="left_30_3" refType="w" fact="0.37"/>
        <dgm:constr type="h" for="ch" forName="left_30_3" refType="h" fact="0.24"/>
        <dgm:constr type="b" for="ch" forName="left_30_3" refType="h" fact="0.315"/>
        <dgm:constr type="ctrX" for="ch" forName="left_30_3" refType="w" fact="0.204"/>
        <dgm:constr type="w" for="ch" forName="right_13_1" refType="w" fact="0.37"/>
        <dgm:constr type="h" for="ch" forName="right_13_1" refType="h" fact="0.24"/>
        <dgm:constr type="b" for="ch" forName="right_13_1" refType="h" fact="0.76"/>
        <dgm:constr type="ctrX" for="ch" forName="right_13_1" refType="w" fact="0.77"/>
        <dgm:constr type="w" for="ch" forName="right_13_2" refType="w" fact="0.37"/>
        <dgm:constr type="h" for="ch" forName="right_13_2" refType="h" fact="0.24"/>
        <dgm:constr type="b" for="ch" forName="right_13_2" refType="h" fact="0.535"/>
        <dgm:constr type="ctrX" for="ch" forName="right_13_2" refType="w" fact="0.783"/>
        <dgm:constr type="w" for="ch" forName="right_13_3" refType="w" fact="0.37"/>
        <dgm:constr type="h" for="ch" forName="right_13_3" refType="h" fact="0.24"/>
        <dgm:constr type="b" for="ch" forName="right_13_3" refType="h" fact="0.315"/>
        <dgm:constr type="ctrX" for="ch" forName="right_13_3" refType="w" fact="0.796"/>
        <dgm:constr type="w" for="ch" forName="left_13_1" refType="w" fact="0.37"/>
        <dgm:constr type="h" for="ch" forName="left_13_1" refType="h" fact="0.24"/>
        <dgm:constr type="b" for="ch" forName="left_13_1" refType="h" fact="0.715"/>
        <dgm:constr type="ctrX" for="ch" forName="left_13_1" refType="w" fact="0.255"/>
        <dgm:constr type="w" for="ch" forName="left_31_1" refType="w" fact="0.37"/>
        <dgm:constr type="h" for="ch" forName="left_31_1" refType="h" fact="0.24"/>
        <dgm:constr type="b" for="ch" forName="left_31_1" refType="h" fact="0.76"/>
        <dgm:constr type="ctrX" for="ch" forName="left_31_1" refType="w" fact="0.23"/>
        <dgm:constr type="w" for="ch" forName="left_31_2" refType="w" fact="0.37"/>
        <dgm:constr type="h" for="ch" forName="left_31_2" refType="h" fact="0.24"/>
        <dgm:constr type="b" for="ch" forName="left_31_2" refType="h" fact="0.535"/>
        <dgm:constr type="ctrX" for="ch" forName="left_31_2" refType="w" fact="0.217"/>
        <dgm:constr type="w" for="ch" forName="left_31_3" refType="w" fact="0.37"/>
        <dgm:constr type="h" for="ch" forName="left_31_3" refType="h" fact="0.24"/>
        <dgm:constr type="b" for="ch" forName="left_31_3" refType="h" fact="0.315"/>
        <dgm:constr type="ctrX" for="ch" forName="left_31_3" refType="w" fact="0.204"/>
        <dgm:constr type="w" for="ch" forName="right_31_1" refType="w" fact="0.37"/>
        <dgm:constr type="h" for="ch" forName="right_31_1" refType="h" fact="0.24"/>
        <dgm:constr type="b" for="ch" forName="right_31_1" refType="h" fact="0.715"/>
        <dgm:constr type="ctrX" for="ch" forName="right_31_1" refType="w" fact="0.745"/>
        <dgm:constr type="w" for="ch" forName="right_23_1" refType="w" fact="0.37"/>
        <dgm:constr type="h" for="ch" forName="right_23_1" refType="h" fact="0.24"/>
        <dgm:constr type="b" for="ch" forName="right_23_1" refType="h" fact="0.76"/>
        <dgm:constr type="ctrX" for="ch" forName="right_23_1" refType="w" fact="0.77"/>
        <dgm:constr type="w" for="ch" forName="right_23_2" refType="w" fact="0.37"/>
        <dgm:constr type="h" for="ch" forName="right_23_2" refType="h" fact="0.24"/>
        <dgm:constr type="b" for="ch" forName="right_23_2" refType="h" fact="0.535"/>
        <dgm:constr type="ctrX" for="ch" forName="right_23_2" refType="w" fact="0.783"/>
        <dgm:constr type="w" for="ch" forName="right_23_3" refType="w" fact="0.37"/>
        <dgm:constr type="h" for="ch" forName="right_23_3" refType="h" fact="0.24"/>
        <dgm:constr type="b" for="ch" forName="right_23_3" refType="h" fact="0.315"/>
        <dgm:constr type="ctrX" for="ch" forName="right_23_3" refType="w" fact="0.796"/>
        <dgm:constr type="w" for="ch" forName="left_23_1" refType="w" fact="0.37"/>
        <dgm:constr type="h" for="ch" forName="left_23_1" refType="h" fact="0.24"/>
        <dgm:constr type="b" for="ch" forName="left_23_1" refType="h" fact="0.715"/>
        <dgm:constr type="ctrX" for="ch" forName="left_23_1" refType="w" fact="0.255"/>
        <dgm:constr type="w" for="ch" forName="left_23_2" refType="w" fact="0.37"/>
        <dgm:constr type="h" for="ch" forName="left_23_2" refType="h" fact="0.24"/>
        <dgm:constr type="b" for="ch" forName="left_23_2" refType="h" fact="0.49"/>
        <dgm:constr type="ctrX" for="ch" forName="left_23_2" refType="w" fact="0.268"/>
        <dgm:constr type="w" for="ch" forName="left_32_1" refType="w" fact="0.37"/>
        <dgm:constr type="h" for="ch" forName="left_32_1" refType="h" fact="0.24"/>
        <dgm:constr type="b" for="ch" forName="left_32_1" refType="h" fact="0.76"/>
        <dgm:constr type="ctrX" for="ch" forName="left_32_1" refType="w" fact="0.23"/>
        <dgm:constr type="w" for="ch" forName="left_32_2" refType="w" fact="0.37"/>
        <dgm:constr type="h" for="ch" forName="left_32_2" refType="h" fact="0.24"/>
        <dgm:constr type="b" for="ch" forName="left_32_2" refType="h" fact="0.535"/>
        <dgm:constr type="ctrX" for="ch" forName="left_32_2" refType="w" fact="0.217"/>
        <dgm:constr type="w" for="ch" forName="left_32_3" refType="w" fact="0.37"/>
        <dgm:constr type="h" for="ch" forName="left_32_3" refType="h" fact="0.24"/>
        <dgm:constr type="b" for="ch" forName="left_32_3" refType="h" fact="0.315"/>
        <dgm:constr type="ctrX" for="ch" forName="left_32_3" refType="w" fact="0.204"/>
        <dgm:constr type="w" for="ch" forName="right_32_1" refType="w" fact="0.37"/>
        <dgm:constr type="h" for="ch" forName="right_32_1" refType="h" fact="0.24"/>
        <dgm:constr type="b" for="ch" forName="right_32_1" refType="h" fact="0.715"/>
        <dgm:constr type="ctrX" for="ch" forName="right_32_1" refType="w" fact="0.745"/>
        <dgm:constr type="w" for="ch" forName="right_32_2" refType="w" fact="0.37"/>
        <dgm:constr type="h" for="ch" forName="right_32_2" refType="h" fact="0.24"/>
        <dgm:constr type="b" for="ch" forName="right_32_2" refType="h" fact="0.49"/>
        <dgm:constr type="ctrX" for="ch" forName="right_32_2" refType="w" fact="0.732"/>
        <dgm:constr type="w" for="ch" forName="right_33_1" refType="w" fact="0.36"/>
        <dgm:constr type="h" for="ch" forName="right_33_1" refType="h" fact="0.21"/>
        <dgm:constr type="b" for="ch" forName="right_33_1" refType="h" fact="0.725"/>
        <dgm:constr type="ctrX" for="ch" forName="right_33_1" refType="w" fact="0.76"/>
        <dgm:constr type="w" for="ch" forName="right_33_2" refType="w" fact="0.36"/>
        <dgm:constr type="h" for="ch" forName="right_33_2" refType="h" fact="0.21"/>
        <dgm:constr type="b" for="ch" forName="right_33_2" refType="h" fact="0.5"/>
        <dgm:constr type="ctrX" for="ch" forName="right_33_2" refType="w" fact="0.76"/>
        <dgm:constr type="w" for="ch" forName="right_33_3" refType="w" fact="0.36"/>
        <dgm:constr type="h" for="ch" forName="right_33_3" refType="h" fact="0.21"/>
        <dgm:constr type="b" for="ch" forName="right_33_3" refType="h" fact="0.275"/>
        <dgm:constr type="ctrX" for="ch" forName="right_33_3" refType="w" fact="0.76"/>
        <dgm:constr type="w" for="ch" forName="left_33_1" refType="w" fact="0.36"/>
        <dgm:constr type="h" for="ch" forName="left_33_1" refType="h" fact="0.21"/>
        <dgm:constr type="b" for="ch" forName="left_33_1" refType="h" fact="0.725"/>
        <dgm:constr type="ctrX" for="ch" forName="left_33_1" refType="w" fact="0.24"/>
        <dgm:constr type="w" for="ch" forName="left_33_2" refType="w" fact="0.36"/>
        <dgm:constr type="h" for="ch" forName="left_33_2" refType="h" fact="0.21"/>
        <dgm:constr type="b" for="ch" forName="left_33_2" refType="h" fact="0.5"/>
        <dgm:constr type="ctrX" for="ch" forName="left_33_2" refType="w" fact="0.24"/>
        <dgm:constr type="w" for="ch" forName="left_33_3" refType="w" fact="0.36"/>
        <dgm:constr type="h" for="ch" forName="left_33_3" refType="h" fact="0.21"/>
        <dgm:constr type="b" for="ch" forName="left_33_3" refType="h" fact="0.275"/>
        <dgm:constr type="ctrX" for="ch" forName="left_33_3" refType="w" fact="0.24"/>
        <dgm:constr type="w" for="ch" forName="right_04_1" refType="w" fact="0.365"/>
        <dgm:constr type="h" for="ch" forName="right_04_1" refType="h" fact="0.185"/>
        <dgm:constr type="b" for="ch" forName="right_04_1" refType="h" fact="0.76"/>
        <dgm:constr type="ctrX" for="ch" forName="right_04_1" refType="w" fact="0.77"/>
        <dgm:constr type="w" for="ch" forName="right_04_2" refType="w" fact="0.365"/>
        <dgm:constr type="h" for="ch" forName="right_04_2" refType="h" fact="0.185"/>
        <dgm:constr type="b" for="ch" forName="right_04_2" refType="h" fact="0.595"/>
        <dgm:constr type="ctrX" for="ch" forName="right_04_2" refType="w" fact="0.78"/>
        <dgm:constr type="w" for="ch" forName="right_04_3" refType="w" fact="0.365"/>
        <dgm:constr type="h" for="ch" forName="right_04_3" refType="h" fact="0.185"/>
        <dgm:constr type="b" for="ch" forName="right_04_3" refType="h" fact="0.43"/>
        <dgm:constr type="ctrX" for="ch" forName="right_04_3" refType="w" fact="0.79"/>
        <dgm:constr type="w" for="ch" forName="right_04_4" refType="w" fact="0.365"/>
        <dgm:constr type="h" for="ch" forName="right_04_4" refType="h" fact="0.185"/>
        <dgm:constr type="b" for="ch" forName="right_04_4" refType="h" fact="0.265"/>
        <dgm:constr type="ctrX" for="ch" forName="right_04_4" refType="w" fact="0.8"/>
        <dgm:constr type="w" for="ch" forName="left_40_1" refType="w" fact="0.365"/>
        <dgm:constr type="h" for="ch" forName="left_40_1" refType="h" fact="0.185"/>
        <dgm:constr type="b" for="ch" forName="left_40_1" refType="h" fact="0.76"/>
        <dgm:constr type="ctrX" for="ch" forName="left_40_1" refType="w" fact="0.23"/>
        <dgm:constr type="w" for="ch" forName="left_40_2" refType="w" fact="0.365"/>
        <dgm:constr type="h" for="ch" forName="left_40_2" refType="h" fact="0.185"/>
        <dgm:constr type="b" for="ch" forName="left_40_2" refType="h" fact="0.595"/>
        <dgm:constr type="ctrX" for="ch" forName="left_40_2" refType="w" fact="0.22"/>
        <dgm:constr type="w" for="ch" forName="left_40_3" refType="w" fact="0.365"/>
        <dgm:constr type="h" for="ch" forName="left_40_3" refType="h" fact="0.185"/>
        <dgm:constr type="b" for="ch" forName="left_40_3" refType="h" fact="0.43"/>
        <dgm:constr type="ctrX" for="ch" forName="left_40_3" refType="w" fact="0.21"/>
        <dgm:constr type="w" for="ch" forName="left_40_4" refType="w" fact="0.365"/>
        <dgm:constr type="h" for="ch" forName="left_40_4" refType="h" fact="0.185"/>
        <dgm:constr type="b" for="ch" forName="left_40_4" refType="h" fact="0.265"/>
        <dgm:constr type="ctrX" for="ch" forName="left_40_4" refType="w" fact="0.2"/>
        <dgm:constr type="w" for="ch" forName="right_14_1" refType="w" fact="0.365"/>
        <dgm:constr type="h" for="ch" forName="right_14_1" refType="h" fact="0.185"/>
        <dgm:constr type="b" for="ch" forName="right_14_1" refType="h" fact="0.76"/>
        <dgm:constr type="ctrX" for="ch" forName="right_14_1" refType="w" fact="0.77"/>
        <dgm:constr type="w" for="ch" forName="right_14_2" refType="w" fact="0.365"/>
        <dgm:constr type="h" for="ch" forName="right_14_2" refType="h" fact="0.185"/>
        <dgm:constr type="b" for="ch" forName="right_14_2" refType="h" fact="0.595"/>
        <dgm:constr type="ctrX" for="ch" forName="right_14_2" refType="w" fact="0.78"/>
        <dgm:constr type="w" for="ch" forName="right_14_3" refType="w" fact="0.365"/>
        <dgm:constr type="h" for="ch" forName="right_14_3" refType="h" fact="0.185"/>
        <dgm:constr type="b" for="ch" forName="right_14_3" refType="h" fact="0.43"/>
        <dgm:constr type="ctrX" for="ch" forName="right_14_3" refType="w" fact="0.79"/>
        <dgm:constr type="w" for="ch" forName="right_14_4" refType="w" fact="0.365"/>
        <dgm:constr type="h" for="ch" forName="right_14_4" refType="h" fact="0.185"/>
        <dgm:constr type="b" for="ch" forName="right_14_4" refType="h" fact="0.265"/>
        <dgm:constr type="ctrX" for="ch" forName="right_14_4" refType="w" fact="0.8"/>
        <dgm:constr type="w" for="ch" forName="left_14_1" refType="w" fact="0.365"/>
        <dgm:constr type="h" for="ch" forName="left_14_1" refType="h" fact="0.185"/>
        <dgm:constr type="b" for="ch" forName="left_14_1" refType="h" fact="0.715"/>
        <dgm:constr type="ctrX" for="ch" forName="left_14_1" refType="w" fact="0.25"/>
        <dgm:constr type="w" for="ch" forName="left_41_1" refType="w" fact="0.365"/>
        <dgm:constr type="h" for="ch" forName="left_41_1" refType="h" fact="0.185"/>
        <dgm:constr type="b" for="ch" forName="left_41_1" refType="h" fact="0.76"/>
        <dgm:constr type="ctrX" for="ch" forName="left_41_1" refType="w" fact="0.23"/>
        <dgm:constr type="w" for="ch" forName="left_41_2" refType="w" fact="0.365"/>
        <dgm:constr type="h" for="ch" forName="left_41_2" refType="h" fact="0.185"/>
        <dgm:constr type="b" for="ch" forName="left_41_2" refType="h" fact="0.595"/>
        <dgm:constr type="ctrX" for="ch" forName="left_41_2" refType="w" fact="0.22"/>
        <dgm:constr type="w" for="ch" forName="left_41_3" refType="w" fact="0.365"/>
        <dgm:constr type="h" for="ch" forName="left_41_3" refType="h" fact="0.185"/>
        <dgm:constr type="b" for="ch" forName="left_41_3" refType="h" fact="0.43"/>
        <dgm:constr type="ctrX" for="ch" forName="left_41_3" refType="w" fact="0.21"/>
        <dgm:constr type="w" for="ch" forName="left_41_4" refType="w" fact="0.365"/>
        <dgm:constr type="h" for="ch" forName="left_41_4" refType="h" fact="0.185"/>
        <dgm:constr type="b" for="ch" forName="left_41_4" refType="h" fact="0.265"/>
        <dgm:constr type="ctrX" for="ch" forName="left_41_4" refType="w" fact="0.2"/>
        <dgm:constr type="w" for="ch" forName="right_41_1" refType="w" fact="0.365"/>
        <dgm:constr type="h" for="ch" forName="right_41_1" refType="h" fact="0.185"/>
        <dgm:constr type="b" for="ch" forName="right_41_1" refType="h" fact="0.715"/>
        <dgm:constr type="ctrX" for="ch" forName="right_41_1" refType="w" fact="0.75"/>
        <dgm:constr type="w" for="ch" forName="right_24_1" refType="w" fact="0.365"/>
        <dgm:constr type="h" for="ch" forName="right_24_1" refType="h" fact="0.185"/>
        <dgm:constr type="b" for="ch" forName="right_24_1" refType="h" fact="0.76"/>
        <dgm:constr type="ctrX" for="ch" forName="right_24_1" refType="w" fact="0.77"/>
        <dgm:constr type="w" for="ch" forName="right_24_2" refType="w" fact="0.365"/>
        <dgm:constr type="h" for="ch" forName="right_24_2" refType="h" fact="0.185"/>
        <dgm:constr type="b" for="ch" forName="right_24_2" refType="h" fact="0.595"/>
        <dgm:constr type="ctrX" for="ch" forName="right_24_2" refType="w" fact="0.78"/>
        <dgm:constr type="w" for="ch" forName="right_24_3" refType="w" fact="0.365"/>
        <dgm:constr type="h" for="ch" forName="right_24_3" refType="h" fact="0.185"/>
        <dgm:constr type="b" for="ch" forName="right_24_3" refType="h" fact="0.43"/>
        <dgm:constr type="ctrX" for="ch" forName="right_24_3" refType="w" fact="0.79"/>
        <dgm:constr type="w" for="ch" forName="right_24_4" refType="w" fact="0.365"/>
        <dgm:constr type="h" for="ch" forName="right_24_4" refType="h" fact="0.185"/>
        <dgm:constr type="b" for="ch" forName="right_24_4" refType="h" fact="0.265"/>
        <dgm:constr type="ctrX" for="ch" forName="right_24_4" refType="w" fact="0.8"/>
        <dgm:constr type="w" for="ch" forName="left_24_1" refType="w" fact="0.365"/>
        <dgm:constr type="h" for="ch" forName="left_24_1" refType="h" fact="0.185"/>
        <dgm:constr type="b" for="ch" forName="left_24_1" refType="h" fact="0.715"/>
        <dgm:constr type="ctrX" for="ch" forName="left_24_1" refType="w" fact="0.25"/>
        <dgm:constr type="w" for="ch" forName="left_24_2" refType="w" fact="0.365"/>
        <dgm:constr type="h" for="ch" forName="left_24_2" refType="h" fact="0.185"/>
        <dgm:constr type="b" for="ch" forName="left_24_2" refType="h" fact="0.55"/>
        <dgm:constr type="ctrX" for="ch" forName="left_24_2" refType="w" fact="0.26"/>
        <dgm:constr type="w" for="ch" forName="left_42_1" refType="w" fact="0.365"/>
        <dgm:constr type="h" for="ch" forName="left_42_1" refType="h" fact="0.185"/>
        <dgm:constr type="b" for="ch" forName="left_42_1" refType="h" fact="0.76"/>
        <dgm:constr type="ctrX" for="ch" forName="left_42_1" refType="w" fact="0.23"/>
        <dgm:constr type="w" for="ch" forName="left_42_2" refType="w" fact="0.365"/>
        <dgm:constr type="h" for="ch" forName="left_42_2" refType="h" fact="0.185"/>
        <dgm:constr type="b" for="ch" forName="left_42_2" refType="h" fact="0.595"/>
        <dgm:constr type="ctrX" for="ch" forName="left_42_2" refType="w" fact="0.22"/>
        <dgm:constr type="w" for="ch" forName="left_42_3" refType="w" fact="0.365"/>
        <dgm:constr type="h" for="ch" forName="left_42_3" refType="h" fact="0.185"/>
        <dgm:constr type="b" for="ch" forName="left_42_3" refType="h" fact="0.43"/>
        <dgm:constr type="ctrX" for="ch" forName="left_42_3" refType="w" fact="0.21"/>
        <dgm:constr type="w" for="ch" forName="left_42_4" refType="w" fact="0.365"/>
        <dgm:constr type="h" for="ch" forName="left_42_4" refType="h" fact="0.185"/>
        <dgm:constr type="b" for="ch" forName="left_42_4" refType="h" fact="0.265"/>
        <dgm:constr type="ctrX" for="ch" forName="left_42_4" refType="w" fact="0.2"/>
        <dgm:constr type="w" for="ch" forName="right_42_1" refType="w" fact="0.365"/>
        <dgm:constr type="h" for="ch" forName="right_42_1" refType="h" fact="0.185"/>
        <dgm:constr type="b" for="ch" forName="right_42_1" refType="h" fact="0.715"/>
        <dgm:constr type="ctrX" for="ch" forName="right_42_1" refType="w" fact="0.75"/>
        <dgm:constr type="w" for="ch" forName="right_42_2" refType="w" fact="0.365"/>
        <dgm:constr type="h" for="ch" forName="right_42_2" refType="h" fact="0.185"/>
        <dgm:constr type="b" for="ch" forName="right_42_2" refType="h" fact="0.55"/>
        <dgm:constr type="ctrX" for="ch" forName="right_42_2" refType="w" fact="0.74"/>
        <dgm:constr type="w" for="ch" forName="right_34_1" refType="w" fact="0.365"/>
        <dgm:constr type="h" for="ch" forName="right_34_1" refType="h" fact="0.185"/>
        <dgm:constr type="b" for="ch" forName="right_34_1" refType="h" fact="0.76"/>
        <dgm:constr type="ctrX" for="ch" forName="right_34_1" refType="w" fact="0.77"/>
        <dgm:constr type="w" for="ch" forName="right_34_2" refType="w" fact="0.365"/>
        <dgm:constr type="h" for="ch" forName="right_34_2" refType="h" fact="0.185"/>
        <dgm:constr type="b" for="ch" forName="right_34_2" refType="h" fact="0.595"/>
        <dgm:constr type="ctrX" for="ch" forName="right_34_2" refType="w" fact="0.78"/>
        <dgm:constr type="w" for="ch" forName="right_34_3" refType="w" fact="0.365"/>
        <dgm:constr type="h" for="ch" forName="right_34_3" refType="h" fact="0.185"/>
        <dgm:constr type="b" for="ch" forName="right_34_3" refType="h" fact="0.43"/>
        <dgm:constr type="ctrX" for="ch" forName="right_34_3" refType="w" fact="0.79"/>
        <dgm:constr type="w" for="ch" forName="right_34_4" refType="w" fact="0.365"/>
        <dgm:constr type="h" for="ch" forName="right_34_4" refType="h" fact="0.185"/>
        <dgm:constr type="b" for="ch" forName="right_34_4" refType="h" fact="0.265"/>
        <dgm:constr type="ctrX" for="ch" forName="right_34_4" refType="w" fact="0.8"/>
        <dgm:constr type="w" for="ch" forName="left_34_1" refType="w" fact="0.365"/>
        <dgm:constr type="h" for="ch" forName="left_34_1" refType="h" fact="0.185"/>
        <dgm:constr type="b" for="ch" forName="left_34_1" refType="h" fact="0.715"/>
        <dgm:constr type="ctrX" for="ch" forName="left_34_1" refType="w" fact="0.25"/>
        <dgm:constr type="w" for="ch" forName="left_34_2" refType="w" fact="0.365"/>
        <dgm:constr type="h" for="ch" forName="left_34_2" refType="h" fact="0.185"/>
        <dgm:constr type="b" for="ch" forName="left_34_2" refType="h" fact="0.55"/>
        <dgm:constr type="ctrX" for="ch" forName="left_34_2" refType="w" fact="0.26"/>
        <dgm:constr type="w" for="ch" forName="left_34_3" refType="w" fact="0.365"/>
        <dgm:constr type="h" for="ch" forName="left_34_3" refType="h" fact="0.185"/>
        <dgm:constr type="b" for="ch" forName="left_34_3" refType="h" fact="0.385"/>
        <dgm:constr type="ctrX" for="ch" forName="left_34_3" refType="w" fact="0.27"/>
        <dgm:constr type="w" for="ch" forName="left_43_1" refType="w" fact="0.365"/>
        <dgm:constr type="h" for="ch" forName="left_43_1" refType="h" fact="0.185"/>
        <dgm:constr type="b" for="ch" forName="left_43_1" refType="h" fact="0.76"/>
        <dgm:constr type="ctrX" for="ch" forName="left_43_1" refType="w" fact="0.23"/>
        <dgm:constr type="w" for="ch" forName="left_43_2" refType="w" fact="0.365"/>
        <dgm:constr type="h" for="ch" forName="left_43_2" refType="h" fact="0.185"/>
        <dgm:constr type="b" for="ch" forName="left_43_2" refType="h" fact="0.595"/>
        <dgm:constr type="ctrX" for="ch" forName="left_43_2" refType="w" fact="0.22"/>
        <dgm:constr type="w" for="ch" forName="left_43_3" refType="w" fact="0.365"/>
        <dgm:constr type="h" for="ch" forName="left_43_3" refType="h" fact="0.185"/>
        <dgm:constr type="b" for="ch" forName="left_43_3" refType="h" fact="0.43"/>
        <dgm:constr type="ctrX" for="ch" forName="left_43_3" refType="w" fact="0.21"/>
        <dgm:constr type="w" for="ch" forName="left_43_4" refType="w" fact="0.365"/>
        <dgm:constr type="h" for="ch" forName="left_43_4" refType="h" fact="0.185"/>
        <dgm:constr type="b" for="ch" forName="left_43_4" refType="h" fact="0.265"/>
        <dgm:constr type="ctrX" for="ch" forName="left_43_4" refType="w" fact="0.2"/>
        <dgm:constr type="w" for="ch" forName="right_43_1" refType="w" fact="0.365"/>
        <dgm:constr type="h" for="ch" forName="right_43_1" refType="h" fact="0.185"/>
        <dgm:constr type="b" for="ch" forName="right_43_1" refType="h" fact="0.715"/>
        <dgm:constr type="ctrX" for="ch" forName="right_43_1" refType="w" fact="0.75"/>
        <dgm:constr type="w" for="ch" forName="right_43_2" refType="w" fact="0.365"/>
        <dgm:constr type="h" for="ch" forName="right_43_2" refType="h" fact="0.185"/>
        <dgm:constr type="b" for="ch" forName="right_43_2" refType="h" fact="0.55"/>
        <dgm:constr type="ctrX" for="ch" forName="right_43_2" refType="w" fact="0.74"/>
        <dgm:constr type="w" for="ch" forName="right_43_3" refType="w" fact="0.365"/>
        <dgm:constr type="h" for="ch" forName="right_43_3" refType="h" fact="0.185"/>
        <dgm:constr type="b" for="ch" forName="right_43_3" refType="h" fact="0.385"/>
        <dgm:constr type="ctrX" for="ch" forName="right_43_3" refType="w" fact="0.73"/>
        <dgm:constr type="w" for="ch" forName="right_44_1" refType="w" fact="0.36"/>
        <dgm:constr type="h" for="ch" forName="right_44_1" refType="h" fact="0.154"/>
        <dgm:constr type="b" for="ch" forName="right_44_1" refType="h" fact="0.725"/>
        <dgm:constr type="ctrX" for="ch" forName="right_44_1" refType="w" fact="0.76"/>
        <dgm:constr type="w" for="ch" forName="right_44_2" refType="w" fact="0.36"/>
        <dgm:constr type="h" for="ch" forName="right_44_2" refType="h" fact="0.154"/>
        <dgm:constr type="b" for="ch" forName="right_44_2" refType="h" fact="0.559"/>
        <dgm:constr type="ctrX" for="ch" forName="right_44_2" refType="w" fact="0.76"/>
        <dgm:constr type="w" for="ch" forName="right_44_3" refType="w" fact="0.36"/>
        <dgm:constr type="h" for="ch" forName="right_44_3" refType="h" fact="0.154"/>
        <dgm:constr type="b" for="ch" forName="right_44_3" refType="h" fact="0.393"/>
        <dgm:constr type="ctrX" for="ch" forName="right_44_3" refType="w" fact="0.76"/>
        <dgm:constr type="w" for="ch" forName="right_44_4" refType="w" fact="0.36"/>
        <dgm:constr type="h" for="ch" forName="right_44_4" refType="h" fact="0.154"/>
        <dgm:constr type="b" for="ch" forName="right_44_4" refType="h" fact="0.224"/>
        <dgm:constr type="ctrX" for="ch" forName="right_44_4" refType="w" fact="0.76"/>
        <dgm:constr type="w" for="ch" forName="left_44_1" refType="w" fact="0.36"/>
        <dgm:constr type="h" for="ch" forName="left_44_1" refType="h" fact="0.154"/>
        <dgm:constr type="b" for="ch" forName="left_44_1" refType="h" fact="0.725"/>
        <dgm:constr type="ctrX" for="ch" forName="left_44_1" refType="w" fact="0.24"/>
        <dgm:constr type="w" for="ch" forName="left_44_2" refType="w" fact="0.36"/>
        <dgm:constr type="h" for="ch" forName="left_44_2" refType="h" fact="0.154"/>
        <dgm:constr type="b" for="ch" forName="left_44_2" refType="h" fact="0.559"/>
        <dgm:constr type="ctrX" for="ch" forName="left_44_2" refType="w" fact="0.24"/>
        <dgm:constr type="w" for="ch" forName="left_44_3" refType="w" fact="0.36"/>
        <dgm:constr type="h" for="ch" forName="left_44_3" refType="h" fact="0.154"/>
        <dgm:constr type="b" for="ch" forName="left_44_3" refType="h" fact="0.393"/>
        <dgm:constr type="ctrX" for="ch" forName="left_44_3" refType="w" fact="0.24"/>
        <dgm:constr type="w" for="ch" forName="left_44_4" refType="w" fact="0.36"/>
        <dgm:constr type="h" for="ch" forName="left_44_4" refType="h" fact="0.154"/>
        <dgm:constr type="b" for="ch" forName="left_44_4" refType="h" fact="0.224"/>
        <dgm:constr type="ctrX" for="ch" forName="left_44_4" refType="w" fact="0.24"/>
      </dgm:constrLst>
      <dgm:ruleLst/>
      <dgm:layoutNode name="dummyMaxCanvas_ChildArea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fulcrum" styleLbl="alignAccFollowNode1">
        <dgm:alg type="sp"/>
        <dgm:shape xmlns:r="http://schemas.openxmlformats.org/officeDocument/2006/relationships" type="triangle" r:blip="">
          <dgm:adjLst/>
        </dgm:shape>
        <dgm:presOf/>
        <dgm:constrLst/>
        <dgm:ruleLst/>
      </dgm:layoutNode>
      <dgm:choose name="Name0">
        <dgm:if name="Name1" axis="ch ch" ptType="node node" st="1 1" cnt="1 0" func="cnt" op="equ" val="0">
          <dgm:choose name="Name2">
            <dgm:if name="Name3" axis="ch ch" ptType="node node" st="2 1" cnt="1 0" func="cnt" op="equ" val="0">
              <dgm:layoutNode name="balance_00" styleLbl="alignAccFollowNode1">
                <dgm:varLst>
                  <dgm:bulletEnabled val="1"/>
                </dgm:varLst>
                <dgm:alg type="sp"/>
                <dgm:shape xmlns:r="http://schemas.openxmlformats.org/officeDocument/2006/relationships" type="rect" r:blip="">
                  <dgm:adjLst/>
                </dgm:shape>
                <dgm:presOf/>
                <dgm:constrLst/>
                <dgm:ruleLst/>
              </dgm:layoutNode>
            </dgm:if>
            <dgm:else name="Name4">
              <dgm:choose name="Name5">
                <dgm:if name="Name6" axis="ch ch" ptType="node node" st="2 1" cnt="1 0" func="cnt" op="equ" val="1">
                  <dgm:layoutNode name="balance_01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4" type="rect" r:blip="">
                      <dgm:adjLst/>
                    </dgm:shape>
                    <dgm:presOf/>
                    <dgm:constrLst/>
                    <dgm:ruleLst/>
                  </dgm:layoutNode>
                  <dgm:layoutNode name="right_01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4" type="roundRect" r:blip="">
                      <dgm:adjLst/>
                    </dgm:shape>
                    <dgm:presOf axis="ch ch desOrSelf" ptType="node node node" st="2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7">
                  <dgm:choose name="Name8">
                    <dgm:if name="Name9" axis="ch ch" ptType="node node" st="2 1" cnt="1 0" func="cnt" op="equ" val="2">
                      <dgm:layoutNode name="balance_02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right_02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02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4" type="roundRect" r:blip="">
                          <dgm:adjLst/>
                        </dgm:shape>
                        <dgm:presOf axis="ch ch desOrSelf" ptType="node node node" st="2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10">
                      <dgm:choose name="Name11">
                        <dgm:if name="Name12" axis="ch ch" ptType="node node" st="2 1" cnt="1 0" func="cnt" op="equ" val="3">
                          <dgm:layoutNode name="balance_03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03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03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13">
                          <dgm:choose name="Name14">
                            <dgm:if name="Name15" axis="ch ch" ptType="node node" st="2 1" cnt="1 0" func="cnt" op="gte" val="4">
                              <dgm:layoutNode name="balance_04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04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04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16"/>
                          </dgm:choose>
                        </dgm:else>
                      </dgm:choose>
                    </dgm:else>
                  </dgm:choose>
                </dgm:else>
              </dgm:choose>
            </dgm:else>
          </dgm:choose>
        </dgm:if>
        <dgm:else name="Name17">
          <dgm:choose name="Name18">
            <dgm:if name="Name19" axis="ch ch" ptType="node node" st="1 1" cnt="1 0" func="cnt" op="equ" val="1">
              <dgm:choose name="Name20">
                <dgm:if name="Name21" axis="ch ch" ptType="node node" st="2 1" cnt="1 0" func="cnt" op="equ" val="0">
                  <dgm:layoutNode name="balance_10" styleLbl="alignAccFollowNode1">
                    <dgm:varLst>
                      <dgm:bulletEnabled val="1"/>
                    </dgm:varLst>
                    <dgm:alg type="sp"/>
                    <dgm:shape xmlns:r="http://schemas.openxmlformats.org/officeDocument/2006/relationships" rot="-4" type="rect" r:blip="">
                      <dgm:adjLst/>
                    </dgm:shape>
                    <dgm:presOf/>
                    <dgm:constrLst/>
                    <dgm:ruleLst/>
                  </dgm:layoutNode>
                  <dgm:layoutNode name="left_10_1" styleLbl="node1">
                    <dgm:varLst>
                      <dgm:bulletEnabled val="1"/>
                    </dgm:varLst>
                    <dgm:alg type="tx"/>
                    <dgm:shape xmlns:r="http://schemas.openxmlformats.org/officeDocument/2006/relationships" rot="-4" type="roundRect" r:blip="">
                      <dgm:adjLst/>
                    </dgm:shape>
                    <dgm:presOf axis="ch ch desOrSelf" ptType="node node node" st="1 1 1" cnt="1 1 0"/>
                    <dgm:constrLst>
                      <dgm:constr type="lMarg" refType="primFontSz" fact="0.3"/>
                      <dgm:constr type="rMarg" refType="primFontSz" fact="0.3"/>
                      <dgm:constr type="tMarg" refType="primFontSz" fact="0.3"/>
                      <dgm:constr type="bMarg" refType="primFontSz" fact="0.3"/>
                    </dgm:constrLst>
                    <dgm:ruleLst>
                      <dgm:rule type="primFontSz" val="5" fact="NaN" max="NaN"/>
                    </dgm:ruleLst>
                  </dgm:layoutNode>
                </dgm:if>
                <dgm:else name="Name22">
                  <dgm:choose name="Name23">
                    <dgm:if name="Name24" axis="ch ch" ptType="node node" st="2 1" cnt="1 0" func="cnt" op="equ" val="1">
                      <dgm:layoutNode name="balance_11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right_11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ch ch desOrSelf" ptType="node node node" st="2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25">
                      <dgm:choose name="Name26">
                        <dgm:if name="Name27" axis="ch ch" ptType="node node" st="2 1" cnt="1 0" func="cnt" op="equ" val="2">
                          <dgm:layoutNode name="balance_12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righ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12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2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12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28">
                          <dgm:choose name="Name29">
                            <dgm:if name="Name30" axis="ch ch" ptType="node node" st="2 1" cnt="1 0" func="cnt" op="equ" val="3">
                              <dgm:layoutNode name="balance_13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13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2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13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31">
                              <dgm:choose name="Name32">
                                <dgm:if name="Name33" axis="ch ch" ptType="node node" st="2 1" cnt="1 0" func="cnt" op="gte" val="4">
                                  <dgm:layoutNode name="balance_14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14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14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34"/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else>
              </dgm:choose>
            </dgm:if>
            <dgm:else name="Name35">
              <dgm:choose name="Name36">
                <dgm:if name="Name37" axis="ch ch" ptType="node node" st="1 1" cnt="1 0" func="cnt" op="equ" val="2">
                  <dgm:choose name="Name38">
                    <dgm:if name="Name39" axis="ch ch" ptType="node node" st="2 1" cnt="1 0" func="cnt" op="equ" val="0">
                      <dgm:layoutNode name="balance_20" styleLbl="alignAccFollowNode1">
                        <dgm:varLst>
                          <dgm:bulletEnabled val="1"/>
                        </dgm:varLst>
                        <dgm:alg type="sp"/>
                        <dgm:shape xmlns:r="http://schemas.openxmlformats.org/officeDocument/2006/relationships" rot="-4" type="rect" r:blip="">
                          <dgm:adjLst/>
                        </dgm:shape>
                        <dgm:presOf/>
                        <dgm:constrLst/>
                        <dgm:ruleLst/>
                      </dgm:layoutNode>
                      <dgm:layoutNode name="left_20_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1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left_20_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rot="-4" type="roundRect" r:blip="">
                          <dgm:adjLst/>
                        </dgm:shape>
                        <dgm:presOf axis="ch ch desOrSelf" ptType="node node node" st="1 2 1" cnt="1 1 0"/>
                        <dgm:constrLst>
                          <dgm:constr type="lMarg" refType="primFontSz" fact="0.3"/>
                          <dgm:constr type="rMarg" refType="primFontSz" fact="0.3"/>
                          <dgm:constr type="tMarg" refType="primFontSz" fact="0.3"/>
                          <dgm:constr type="b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</dgm:if>
                    <dgm:else name="Name40">
                      <dgm:choose name="Name41">
                        <dgm:if name="Name42" axis="ch ch" ptType="node node" st="2 1" cnt="1 0" func="cnt" op="equ" val="1">
                          <dgm:layoutNode name="balance_21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21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right_21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2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43">
                          <dgm:choose name="Name44">
                            <dgm:if name="Name45" axis="ch ch" ptType="node node" st="2 1" cnt="1 0" func="cnt" op="equ" val="2">
                              <dgm:layoutNode name="balance_22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righ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2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22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46">
                              <dgm:choose name="Name47">
                                <dgm:if name="Name48" axis="ch ch" ptType="node node" st="2 1" cnt="1 0" func="cnt" op="equ" val="3">
                                  <dgm:layoutNode name="balance_23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righ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23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2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23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49">
                                  <dgm:choose name="Name50">
                                    <dgm:if name="Name51" axis="ch ch" ptType="node node" st="2 1" cnt="1 0" func="cnt" op="gte" val="4">
                                      <dgm:layoutNode name="balance_24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24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2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24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52"/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else>
                  </dgm:choose>
                </dgm:if>
                <dgm:else name="Name53">
                  <dgm:choose name="Name54">
                    <dgm:if name="Name55" axis="ch ch" ptType="node node" st="1 1" cnt="1 0" func="cnt" op="equ" val="3">
                      <dgm:choose name="Name56">
                        <dgm:if name="Name57" axis="ch ch" ptType="node node" st="2 1" cnt="1 0" func="cnt" op="equ" val="0">
                          <dgm:layoutNode name="balance_30" styleLbl="alignAccFollowNode1">
                            <dgm:varLst>
                              <dgm:bulletEnabled val="1"/>
                            </dgm:varLst>
                            <dgm:alg type="sp"/>
                            <dgm:shape xmlns:r="http://schemas.openxmlformats.org/officeDocument/2006/relationships" rot="-4" type="rect" r:blip="">
                              <dgm:adjLst/>
                            </dgm:shape>
                            <dgm:presOf/>
                            <dgm:constrLst/>
                            <dgm:ruleLst/>
                          </dgm:layoutNode>
                          <dgm:layoutNode name="left_30_1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1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2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2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layoutNode name="left_30_3" styleLbl="node1">
                            <dgm:varLst>
                              <dgm:bulletEnabled val="1"/>
                            </dgm:varLst>
                            <dgm:alg type="tx"/>
                            <dgm:shape xmlns:r="http://schemas.openxmlformats.org/officeDocument/2006/relationships" rot="-4" type="roundRect" r:blip="">
                              <dgm:adjLst/>
                            </dgm:shape>
                            <dgm:presOf axis="ch ch desOrSelf" ptType="node node node" st="1 3 1" cnt="1 1 0"/>
                            <dgm:constrLst>
                              <dgm:constr type="lMarg" refType="primFontSz" fact="0.3"/>
                              <dgm:constr type="rMarg" refType="primFontSz" fact="0.3"/>
                              <dgm:constr type="tMarg" refType="primFontSz" fact="0.3"/>
                              <dgm:constr type="b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if>
                        <dgm:else name="Name58">
                          <dgm:choose name="Name59">
                            <dgm:if name="Name60" axis="ch ch" ptType="node node" st="2 1" cnt="1 0" func="cnt" op="equ" val="1">
                              <dgm:layoutNode name="balance_31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31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right_31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2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61">
                              <dgm:choose name="Name62">
                                <dgm:if name="Name63" axis="ch ch" ptType="node node" st="2 1" cnt="1 0" func="cnt" op="equ" val="2">
                                  <dgm:layoutNode name="balance_32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32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32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64">
                                  <dgm:choose name="Name65">
                                    <dgm:if name="Name66" axis="ch ch" ptType="node node" st="2 1" cnt="1 0" func="cnt" op="equ" val="3">
                                      <dgm:layoutNode name="balance_33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righ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2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33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67">
                                      <dgm:choose name="Name68">
                                        <dgm:if name="Name69" axis="ch ch" ptType="node node" st="2 1" cnt="1 0" func="cnt" op="gte" val="4">
                                          <dgm:layoutNode name="balance_34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righ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34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2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34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70"/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71">
                      <dgm:choose name="Name72">
                        <dgm:if name="Name73" axis="ch ch" ptType="node node" st="1 1" cnt="1 0" func="cnt" op="gte" val="4">
                          <dgm:choose name="Name74">
                            <dgm:if name="Name75" axis="ch ch" ptType="node node" st="2 1" cnt="1 0" func="cnt" op="equ" val="0">
                              <dgm:layoutNode name="balance_40" styleLbl="alignAccFollowNode1">
                                <dgm:varLst>
                                  <dgm:bulletEnabled val="1"/>
                                </dgm:varLst>
                                <dgm:alg type="sp"/>
                                <dgm:shape xmlns:r="http://schemas.openxmlformats.org/officeDocument/2006/relationships" rot="-4" type="rect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  <dgm:layoutNode name="left_40_1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1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2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2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3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3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  <dgm:layoutNode name="left_40_4" styleLbl="node1">
                                <dgm:varLst>
                                  <dgm:bulletEnabled val="1"/>
                                </dgm:varLst>
                                <dgm:alg type="tx"/>
                                <dgm:shape xmlns:r="http://schemas.openxmlformats.org/officeDocument/2006/relationships" rot="-4" type="roundRect" r:blip="">
                                  <dgm:adjLst/>
                                </dgm:shape>
                                <dgm:presOf axis="ch ch desOrSelf" ptType="node node node" st="1 4 1" cnt="1 1 0"/>
                                <dgm:constrLst>
                                  <dgm:constr type="lMarg" refType="primFontSz" fact="0.3"/>
                                  <dgm:constr type="rMarg" refType="primFontSz" fact="0.3"/>
                                  <dgm:constr type="tMarg" refType="primFontSz" fact="0.3"/>
                                  <dgm:constr type="bMarg" refType="primFontSz" fact="0.3"/>
                                </dgm:constrLst>
                                <dgm:ruleLst>
                                  <dgm:rule type="primFontSz" val="5" fact="NaN" max="NaN"/>
                                </dgm:ruleLst>
                              </dgm:layoutNode>
                            </dgm:if>
                            <dgm:else name="Name76">
                              <dgm:choose name="Name77">
                                <dgm:if name="Name78" axis="ch ch" ptType="node node" st="2 1" cnt="1 0" func="cnt" op="equ" val="1">
                                  <dgm:layoutNode name="balance_41" styleLbl="alignAccFollowNode1">
                                    <dgm:varLst>
                                      <dgm:bulletEnabled val="1"/>
                                    </dgm:varLst>
                                    <dgm:alg type="sp"/>
                                    <dgm:shape xmlns:r="http://schemas.openxmlformats.org/officeDocument/2006/relationships" rot="-4" type="rect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</dgm:layoutNode>
                                  <dgm:layoutNode name="lef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2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2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3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3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left_41_4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1 4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  <dgm:layoutNode name="right_41_1" styleLbl="node1">
                                    <dgm:varLst>
                                      <dgm:bulletEnabled val="1"/>
                                    </dgm:varLst>
                                    <dgm:alg type="tx"/>
                                    <dgm:shape xmlns:r="http://schemas.openxmlformats.org/officeDocument/2006/relationships" rot="-4" type="roundRect" r:blip="">
                                      <dgm:adjLst/>
                                    </dgm:shape>
                                    <dgm:presOf axis="ch ch desOrSelf" ptType="node node node" st="2 1 1" cnt="1 1 0"/>
                                    <dgm:constrLst>
                                      <dgm:constr type="lMarg" refType="primFontSz" fact="0.3"/>
                                      <dgm:constr type="rMarg" refType="primFontSz" fact="0.3"/>
                                      <dgm:constr type="tMarg" refType="primFontSz" fact="0.3"/>
                                      <dgm:constr type="bMarg" refType="primFontSz" fact="0.3"/>
                                    </dgm:constrLst>
                                    <dgm:ruleLst>
                                      <dgm:rule type="primFontSz" val="5" fact="NaN" max="NaN"/>
                                    </dgm:ruleLst>
                                  </dgm:layoutNode>
                                </dgm:if>
                                <dgm:else name="Name79">
                                  <dgm:choose name="Name80">
                                    <dgm:if name="Name81" axis="ch ch" ptType="node node" st="2 1" cnt="1 0" func="cnt" op="equ" val="2">
                                      <dgm:layoutNode name="balance_42" styleLbl="alignAccFollowNode1">
                                        <dgm:varLst>
                                          <dgm:bulletEnabled val="1"/>
                                        </dgm:varLst>
                                        <dgm:alg type="sp"/>
                                        <dgm:shape xmlns:r="http://schemas.openxmlformats.org/officeDocument/2006/relationships" rot="-4" type="rect" r:blip="">
                                          <dgm:adjLst/>
                                        </dgm:shape>
                                        <dgm:presOf/>
                                        <dgm:constrLst/>
                                        <dgm:ruleLst/>
                                      </dgm:layoutNode>
                                      <dgm:layoutNode name="lef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3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3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left_42_4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1 4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1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1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  <dgm:layoutNode name="right_42_2" styleLbl="node1">
                                        <dgm:varLst>
                                          <dgm:bulletEnabled val="1"/>
                                        </dgm:varLst>
                                        <dgm:alg type="tx"/>
                                        <dgm:shape xmlns:r="http://schemas.openxmlformats.org/officeDocument/2006/relationships" rot="-4" type="roundRect" r:blip="">
                                          <dgm:adjLst/>
                                        </dgm:shape>
                                        <dgm:presOf axis="ch ch desOrSelf" ptType="node node node" st="2 2 1" cnt="1 1 0"/>
                                        <dgm:constrLst>
                                          <dgm:constr type="lMarg" refType="primFontSz" fact="0.3"/>
                                          <dgm:constr type="rMarg" refType="primFontSz" fact="0.3"/>
                                          <dgm:constr type="tMarg" refType="primFontSz" fact="0.3"/>
                                          <dgm:constr type="bMarg" refType="primFontSz" fact="0.3"/>
                                        </dgm:constrLst>
                                        <dgm:ruleLst>
                                          <dgm:rule type="primFontSz" val="5" fact="NaN" max="NaN"/>
                                        </dgm:ruleLst>
                                      </dgm:layoutNode>
                                    </dgm:if>
                                    <dgm:else name="Name82">
                                      <dgm:choose name="Name83">
                                        <dgm:if name="Name84" axis="ch ch" ptType="node node" st="2 1" cnt="1 0" func="cnt" op="equ" val="3">
                                          <dgm:layoutNode name="balance_43" styleLbl="alignAccFollowNode1">
                                            <dgm:varLst>
                                              <dgm:bulletEnabled val="1"/>
                                            </dgm:varLst>
                                            <dgm:alg type="sp"/>
                                            <dgm:shape xmlns:r="http://schemas.openxmlformats.org/officeDocument/2006/relationships" rot="-4" type="rect" r:blip="">
                                              <dgm:adjLst/>
                                            </dgm:shape>
                                            <dgm:presOf/>
                                            <dgm:constrLst/>
                                            <dgm:ruleLst/>
                                          </dgm:layoutNode>
                                          <dgm:layoutNode name="lef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left_43_4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1 4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1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1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2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2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  <dgm:layoutNode name="right_43_3" styleLbl="node1">
                                            <dgm:varLst>
                                              <dgm:bulletEnabled val="1"/>
                                            </dgm:varLst>
                                            <dgm:alg type="tx"/>
                                            <dgm:shape xmlns:r="http://schemas.openxmlformats.org/officeDocument/2006/relationships" rot="-4" type="roundRect" r:blip="">
                                              <dgm:adjLst/>
                                            </dgm:shape>
                                            <dgm:presOf axis="ch ch desOrSelf" ptType="node node node" st="2 3 1" cnt="1 1 0"/>
                                            <dgm:constrLst>
                                              <dgm:constr type="lMarg" refType="primFontSz" fact="0.3"/>
                                              <dgm:constr type="rMarg" refType="primFontSz" fact="0.3"/>
                                              <dgm:constr type="tMarg" refType="primFontSz" fact="0.3"/>
                                              <dgm:constr type="bMarg" refType="primFontSz" fact="0.3"/>
                                            </dgm:constrLst>
                                            <dgm:ruleLst>
                                              <dgm:rule type="primFontSz" val="5" fact="NaN" max="NaN"/>
                                            </dgm:ruleLst>
                                          </dgm:layoutNode>
                                        </dgm:if>
                                        <dgm:else name="Name85">
                                          <dgm:choose name="Name86">
                                            <dgm:if name="Name87" axis="ch ch" ptType="node node" st="2 1" cnt="1 0" func="cnt" op="gte" val="4">
                                              <dgm:layoutNode name="balance_44" styleLbl="alignAccFollowNode1">
                                                <dgm:varLst>
                                                  <dgm:bulletEnabled val="1"/>
                                                </dgm:varLst>
                                                <dgm:alg type="sp"/>
                                                <dgm:shape xmlns:r="http://schemas.openxmlformats.org/officeDocument/2006/relationships" type="rect" r:blip="">
                                                  <dgm:adjLst/>
                                                </dgm:shape>
                                                <dgm:presOf/>
                                                <dgm:constrLst/>
                                                <dgm:ruleLst/>
                                              </dgm:layoutNode>
                                              <dgm:layoutNode name="righ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righ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2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1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1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2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2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3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3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  <dgm:layoutNode name="left_44_4" styleLbl="node1">
                                                <dgm:varLst>
                                                  <dgm:bulletEnabled val="1"/>
                                                </dgm:varLst>
                                                <dgm:alg type="tx"/>
                                                <dgm:shape xmlns:r="http://schemas.openxmlformats.org/officeDocument/2006/relationships" type="roundRect" r:blip="">
                                                  <dgm:adjLst/>
                                                </dgm:shape>
                                                <dgm:presOf axis="ch ch desOrSelf" ptType="node node node" st="1 4 1" cnt="1 1 0"/>
                                                <dgm:constrLst>
                                                  <dgm:constr type="lMarg" refType="primFontSz" fact="0.3"/>
                                                  <dgm:constr type="rMarg" refType="primFontSz" fact="0.3"/>
                                                  <dgm:constr type="tMarg" refType="primFontSz" fact="0.3"/>
                                                  <dgm:constr type="bMarg" refType="primFontSz" fact="0.3"/>
                                                </dgm:constrLst>
                                                <dgm:ruleLst>
                                                  <dgm:rule type="primFontSz" val="5" fact="NaN" max="NaN"/>
                                                </dgm:ruleLst>
                                              </dgm:layoutNode>
                                            </dgm:if>
                                            <dgm:else name="Name88"/>
                                          </dgm:choose>
                                        </dgm:else>
                                      </dgm:choose>
                                    </dgm:else>
                                  </dgm:choose>
                                </dgm:else>
                              </dgm:choose>
                            </dgm:else>
                          </dgm:choose>
                        </dgm:if>
                        <dgm:else name="Name89"/>
                      </dgm:choose>
                    </dgm:else>
                  </dgm:choose>
                </dgm:else>
              </dgm:choose>
            </dgm:else>
          </dgm:choose>
        </dgm:else>
      </dgm:choos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92BA2-E7CD-4329-809C-5EE9EE283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5</cp:revision>
  <dcterms:created xsi:type="dcterms:W3CDTF">2021-07-22T14:24:00Z</dcterms:created>
  <dcterms:modified xsi:type="dcterms:W3CDTF">2021-07-22T20:20:00Z</dcterms:modified>
</cp:coreProperties>
</file>